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F7D6" w14:textId="77777777" w:rsidR="005E1550" w:rsidRDefault="005E1550" w:rsidP="005E1550">
      <w:pPr>
        <w:spacing w:after="0"/>
        <w:ind w:left="0" w:right="58" w:firstLine="0"/>
      </w:pPr>
    </w:p>
    <w:p w14:paraId="2A180905" w14:textId="1E9AA83B" w:rsidR="00DE334B" w:rsidRDefault="00000000" w:rsidP="005E1550">
      <w:pPr>
        <w:spacing w:after="0"/>
        <w:ind w:left="3763" w:right="58" w:firstLine="4075"/>
      </w:pPr>
      <w:r>
        <w:t xml:space="preserve">Załącznik nr 6 </w:t>
      </w:r>
    </w:p>
    <w:p w14:paraId="04BDDFCF" w14:textId="2082AC5A" w:rsidR="00B6764A" w:rsidRDefault="00000000" w:rsidP="00DE334B">
      <w:pPr>
        <w:spacing w:after="0"/>
        <w:ind w:left="3763" w:right="58" w:firstLine="0"/>
      </w:pPr>
      <w:r>
        <w:t>PROJEKT UMOWY</w:t>
      </w:r>
    </w:p>
    <w:p w14:paraId="033FC1E6" w14:textId="72B02E79" w:rsidR="00B6764A" w:rsidRDefault="00000000" w:rsidP="001A630E">
      <w:pPr>
        <w:spacing w:after="129" w:line="276" w:lineRule="auto"/>
        <w:ind w:left="369" w:right="58"/>
      </w:pPr>
      <w:r>
        <w:t xml:space="preserve">Zawarta w dniu </w:t>
      </w:r>
      <w:r>
        <w:rPr>
          <w:noProof/>
        </w:rPr>
        <w:drawing>
          <wp:inline distT="0" distB="0" distL="0" distR="0" wp14:anchorId="5B4AA05C" wp14:editId="58F6D578">
            <wp:extent cx="664509" cy="21338"/>
            <wp:effectExtent l="0" t="0" r="0" b="0"/>
            <wp:docPr id="1480" name="Picture 1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" name="Picture 14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09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202</w:t>
      </w:r>
      <w:r w:rsidR="00DE334B">
        <w:t>5</w:t>
      </w:r>
      <w:r>
        <w:t xml:space="preserve"> roku w Siemyślu pomiędzy:</w:t>
      </w:r>
    </w:p>
    <w:p w14:paraId="3FFE42C9" w14:textId="46773B81" w:rsidR="00B6764A" w:rsidRDefault="00000000" w:rsidP="001A630E">
      <w:pPr>
        <w:spacing w:after="0" w:line="276" w:lineRule="auto"/>
        <w:ind w:left="369" w:right="610"/>
      </w:pPr>
      <w:r>
        <w:t>Parafią Rzymskokatolicką pw. Św. Stanisława Kostki, 78</w:t>
      </w:r>
      <w:r w:rsidR="00DE334B">
        <w:t>-</w:t>
      </w:r>
      <w:r>
        <w:t>123 Siemyśl, ul. Kościelna 6, reprezentowaną przez księdza proboszcza Andrzeja Gołębiowskiego zwaną dalej „Zamawiającym”, a</w:t>
      </w:r>
      <w:r w:rsidR="00DE334B">
        <w:t xml:space="preserve"> </w:t>
      </w:r>
    </w:p>
    <w:p w14:paraId="1D0C7D3B" w14:textId="2F1684DE" w:rsidR="00DE334B" w:rsidRDefault="00DE334B" w:rsidP="001A630E">
      <w:pPr>
        <w:spacing w:after="0" w:line="276" w:lineRule="auto"/>
        <w:ind w:left="369" w:right="610"/>
      </w:pPr>
      <w:r>
        <w:t>…………………………………………………………………………………………</w:t>
      </w:r>
    </w:p>
    <w:p w14:paraId="63B8E225" w14:textId="5024354B" w:rsidR="00DE334B" w:rsidRDefault="00DE334B" w:rsidP="001A630E">
      <w:pPr>
        <w:spacing w:after="0" w:line="276" w:lineRule="auto"/>
        <w:ind w:left="369" w:right="610"/>
      </w:pPr>
      <w:r>
        <w:t>…………………………………………………………………………………………</w:t>
      </w:r>
    </w:p>
    <w:p w14:paraId="39029314" w14:textId="1847BB1B" w:rsidR="00DE334B" w:rsidRDefault="00DE334B" w:rsidP="001A630E">
      <w:pPr>
        <w:spacing w:after="0" w:line="276" w:lineRule="auto"/>
        <w:ind w:left="369" w:right="610"/>
      </w:pPr>
      <w:r>
        <w:t>…………………………………………………………………………………………</w:t>
      </w:r>
    </w:p>
    <w:p w14:paraId="19976DDD" w14:textId="0ABDAFAB" w:rsidR="00B6764A" w:rsidRDefault="00000000" w:rsidP="001A630E">
      <w:pPr>
        <w:spacing w:after="0" w:line="276" w:lineRule="auto"/>
        <w:ind w:left="369" w:right="58"/>
      </w:pPr>
      <w:r>
        <w:t>zwanym dalej „Wykonawcą”</w:t>
      </w:r>
      <w:r w:rsidR="00DE334B">
        <w:t>.</w:t>
      </w:r>
    </w:p>
    <w:p w14:paraId="32948C7B" w14:textId="77777777" w:rsidR="00DE334B" w:rsidRDefault="00DE334B" w:rsidP="001A630E">
      <w:pPr>
        <w:spacing w:after="0" w:line="276" w:lineRule="auto"/>
        <w:ind w:left="369" w:right="58"/>
      </w:pPr>
    </w:p>
    <w:p w14:paraId="615E6DD5" w14:textId="77777777" w:rsidR="00B6764A" w:rsidRDefault="00000000" w:rsidP="001A630E">
      <w:pPr>
        <w:spacing w:after="382" w:line="276" w:lineRule="auto"/>
        <w:ind w:left="369" w:right="139"/>
      </w:pPr>
      <w:r>
        <w:t>Niniejsza Umowa została zawarta po przeprowadzeniu zapytania ofertowego. Zamawiający i Wykonawca, zwani w dalszej części z osobna również Stroną, zaś wspólnie Stronami, zawierają niniejszą Umowę, o następującej treści:</w:t>
      </w:r>
    </w:p>
    <w:p w14:paraId="7EA86735" w14:textId="09F8C664" w:rsidR="00B6764A" w:rsidRPr="001A630E" w:rsidRDefault="00DE334B" w:rsidP="001A630E">
      <w:pPr>
        <w:pStyle w:val="Nagwek1"/>
        <w:spacing w:line="276" w:lineRule="auto"/>
        <w:rPr>
          <w:b/>
          <w:bCs/>
          <w:sz w:val="24"/>
        </w:rPr>
      </w:pPr>
      <w:r w:rsidRPr="001A630E">
        <w:rPr>
          <w:b/>
          <w:bCs/>
          <w:sz w:val="24"/>
        </w:rPr>
        <w:t>§1.</w:t>
      </w:r>
    </w:p>
    <w:p w14:paraId="1D8C4C80" w14:textId="77777777" w:rsidR="00B6764A" w:rsidRDefault="00000000" w:rsidP="001A630E">
      <w:pPr>
        <w:spacing w:line="276" w:lineRule="auto"/>
        <w:ind w:left="705" w:right="206" w:hanging="341"/>
      </w:pPr>
      <w:r>
        <w:t>l . Zamawiający zleca a Wykonawca zobowiązuje się wykonać zadanie pn. „Rekonstrukcja spalonego chóru w kościele pw. św. Kazimierza i Anny w Trzyniku” w ramach Rządowego Programu Odbudowy Zabytków.</w:t>
      </w:r>
    </w:p>
    <w:p w14:paraId="2A5F81E0" w14:textId="77777777" w:rsidR="00B6764A" w:rsidRDefault="00000000" w:rsidP="001A630E">
      <w:pPr>
        <w:spacing w:after="0" w:line="276" w:lineRule="auto"/>
        <w:ind w:left="724" w:right="58" w:hanging="360"/>
      </w:pPr>
      <w:r>
        <w:t>2. Wykonawca wykona Przedmiot umowy zgodnie z treścią zapytania ofertowego oraz wytycznymi Zamawiającego.</w:t>
      </w:r>
    </w:p>
    <w:p w14:paraId="4763AE43" w14:textId="5C64B049" w:rsidR="00CC6AD4" w:rsidRPr="001A630E" w:rsidRDefault="00CC6AD4" w:rsidP="001A630E">
      <w:pPr>
        <w:spacing w:after="0" w:line="276" w:lineRule="auto"/>
        <w:ind w:left="724" w:right="58" w:hanging="360"/>
        <w:jc w:val="center"/>
        <w:rPr>
          <w:b/>
          <w:bCs/>
        </w:rPr>
      </w:pPr>
      <w:r w:rsidRPr="001A630E">
        <w:rPr>
          <w:b/>
          <w:bCs/>
        </w:rPr>
        <w:t>§ 2.</w:t>
      </w:r>
    </w:p>
    <w:p w14:paraId="4FA38BA4" w14:textId="13158ABE" w:rsidR="00CC6AD4" w:rsidRDefault="00000000" w:rsidP="001A630E">
      <w:pPr>
        <w:spacing w:after="0" w:line="276" w:lineRule="auto"/>
        <w:ind w:left="284" w:right="58" w:firstLine="0"/>
      </w:pPr>
      <w:r>
        <w:t xml:space="preserve">l </w:t>
      </w:r>
      <w:r w:rsidR="00CC6AD4">
        <w:t xml:space="preserve">    </w:t>
      </w:r>
      <w:r>
        <w:t xml:space="preserve">Wykonawca nie może bez zgody Zamawiającego wyrażonej w formie pisemnej pod </w:t>
      </w:r>
    </w:p>
    <w:p w14:paraId="2D062AC5" w14:textId="014F6E06" w:rsidR="00B6764A" w:rsidRDefault="00CC6AD4" w:rsidP="001A630E">
      <w:pPr>
        <w:spacing w:after="0" w:line="276" w:lineRule="auto"/>
        <w:ind w:left="284" w:right="58" w:firstLine="0"/>
      </w:pPr>
      <w:r>
        <w:t xml:space="preserve">       rygorem nieważności realizować umowy przy pomocy osób trzecich.</w:t>
      </w:r>
    </w:p>
    <w:p w14:paraId="60A38A7A" w14:textId="258D0E8A" w:rsidR="00B6764A" w:rsidRDefault="00CC6AD4" w:rsidP="001A630E">
      <w:pPr>
        <w:numPr>
          <w:ilvl w:val="0"/>
          <w:numId w:val="1"/>
        </w:numPr>
        <w:spacing w:after="197" w:line="276" w:lineRule="auto"/>
        <w:ind w:right="142" w:hanging="355"/>
      </w:pPr>
      <w:r>
        <w:t xml:space="preserve">  W zakresie podwykonawstwa strony uzgadniają, co następuje:</w:t>
      </w:r>
    </w:p>
    <w:p w14:paraId="53FFE9D8" w14:textId="77777777" w:rsidR="00CC6AD4" w:rsidRDefault="00CC6AD4" w:rsidP="001A630E">
      <w:pPr>
        <w:spacing w:after="34" w:line="276" w:lineRule="auto"/>
        <w:ind w:left="369" w:right="58"/>
      </w:pPr>
      <w:r>
        <w:t xml:space="preserve">     l) Wykonawca ponosi wobec Zamawiającego pełną odpowiedzialność za jakość </w:t>
      </w:r>
    </w:p>
    <w:p w14:paraId="354C4CA1" w14:textId="3C785B76" w:rsidR="00CC6AD4" w:rsidRDefault="00CC6AD4" w:rsidP="001A630E">
      <w:pPr>
        <w:spacing w:after="34" w:line="276" w:lineRule="auto"/>
        <w:ind w:left="369" w:right="58"/>
      </w:pPr>
      <w:r>
        <w:t xml:space="preserve">         robót/usług, które wykona przy pomocy podwykonawców. Za działania i zaniechania </w:t>
      </w:r>
    </w:p>
    <w:p w14:paraId="7D044C06" w14:textId="70599FCC" w:rsidR="00B6764A" w:rsidRDefault="00CC6AD4" w:rsidP="001A630E">
      <w:pPr>
        <w:spacing w:after="34" w:line="276" w:lineRule="auto"/>
        <w:ind w:left="369" w:right="58"/>
      </w:pPr>
      <w:r>
        <w:t xml:space="preserve">         podwykonawców Wykonawca odpowiada jak za własne działania i zaniechania.</w:t>
      </w:r>
    </w:p>
    <w:p w14:paraId="13E4ABD0" w14:textId="39543E76" w:rsidR="00CC6AD4" w:rsidRDefault="00CC6AD4" w:rsidP="001A630E">
      <w:pPr>
        <w:spacing w:line="276" w:lineRule="auto"/>
        <w:ind w:left="369" w:right="634"/>
      </w:pPr>
      <w:r>
        <w:t xml:space="preserve">   2)  niezastosowanie się Wykonawcy do wymogów wynikających z postanowień </w:t>
      </w:r>
    </w:p>
    <w:p w14:paraId="45B15BB9" w14:textId="77777777" w:rsidR="00CC6AD4" w:rsidRDefault="00CC6AD4" w:rsidP="001A630E">
      <w:pPr>
        <w:spacing w:line="276" w:lineRule="auto"/>
        <w:ind w:left="369" w:right="634"/>
      </w:pPr>
      <w:r>
        <w:t xml:space="preserve">        umowy dotyczących podwykonawców upoważnia Zamawiającego do podjęcia </w:t>
      </w:r>
    </w:p>
    <w:p w14:paraId="6B5798BE" w14:textId="77777777" w:rsidR="00CC6AD4" w:rsidRDefault="00CC6AD4" w:rsidP="001A630E">
      <w:pPr>
        <w:spacing w:line="276" w:lineRule="auto"/>
        <w:ind w:left="369" w:right="634"/>
      </w:pPr>
      <w:r>
        <w:t xml:space="preserve">        wszelkich niezbędnych działań w celu wyegzekwowania od Wykonawcy ustaleń </w:t>
      </w:r>
    </w:p>
    <w:p w14:paraId="0A29C1CC" w14:textId="77777777" w:rsidR="00CC6AD4" w:rsidRDefault="00CC6AD4" w:rsidP="001A630E">
      <w:pPr>
        <w:spacing w:line="276" w:lineRule="auto"/>
        <w:ind w:left="369" w:right="634"/>
      </w:pPr>
      <w:r>
        <w:t xml:space="preserve">        umowy, w tym odstąpienia od umowy z Wykonawcą z przyczyn od niego </w:t>
      </w:r>
    </w:p>
    <w:p w14:paraId="28E57CFD" w14:textId="0EA0D8B3" w:rsidR="00B6764A" w:rsidRDefault="00CC6AD4" w:rsidP="001A630E">
      <w:pPr>
        <w:spacing w:line="276" w:lineRule="auto"/>
        <w:ind w:left="369" w:right="634"/>
      </w:pPr>
      <w:r>
        <w:t xml:space="preserve">        zależnych.</w:t>
      </w:r>
    </w:p>
    <w:p w14:paraId="06F8C4AA" w14:textId="77777777" w:rsidR="00B6764A" w:rsidRDefault="00000000" w:rsidP="001A630E">
      <w:pPr>
        <w:numPr>
          <w:ilvl w:val="0"/>
          <w:numId w:val="1"/>
        </w:numPr>
        <w:spacing w:after="0" w:line="276" w:lineRule="auto"/>
        <w:ind w:right="142" w:hanging="355"/>
      </w:pPr>
      <w:r>
        <w:lastRenderedPageBreak/>
        <w:t>Zamawiający może odstąpić od umowy, gdy Wykonawca nie rozpoczął wykonywania robót budowlanych lub ich części lub przerwał realizację umowy i jej nie realizuje przez okres dłuższy niż 7 dni.</w:t>
      </w:r>
    </w:p>
    <w:p w14:paraId="7671F4A9" w14:textId="47C14045" w:rsidR="00CC6AD4" w:rsidRPr="001A630E" w:rsidRDefault="001A630E" w:rsidP="001A630E">
      <w:pPr>
        <w:spacing w:after="0" w:line="276" w:lineRule="auto"/>
        <w:ind w:left="0" w:right="58" w:firstLine="0"/>
        <w:jc w:val="center"/>
        <w:rPr>
          <w:b/>
          <w:bCs/>
        </w:rPr>
      </w:pPr>
      <w:r>
        <w:t xml:space="preserve">   </w:t>
      </w:r>
      <w:r w:rsidR="00CC6AD4" w:rsidRPr="001A630E">
        <w:rPr>
          <w:b/>
          <w:bCs/>
        </w:rPr>
        <w:t>§ 3.</w:t>
      </w:r>
    </w:p>
    <w:p w14:paraId="51CB3F43" w14:textId="77777777" w:rsidR="00CC6AD4" w:rsidRPr="00CC6AD4" w:rsidRDefault="00CC6AD4" w:rsidP="001A630E">
      <w:pPr>
        <w:spacing w:after="0" w:line="276" w:lineRule="auto"/>
        <w:ind w:left="369" w:right="58"/>
      </w:pPr>
    </w:p>
    <w:p w14:paraId="109D5D91" w14:textId="6FE5DF20" w:rsidR="00B6764A" w:rsidRDefault="00000000" w:rsidP="001A630E">
      <w:pPr>
        <w:spacing w:after="0" w:line="276" w:lineRule="auto"/>
        <w:ind w:left="0" w:right="58" w:firstLine="0"/>
      </w:pPr>
      <w:r>
        <w:t xml:space="preserve">l. </w:t>
      </w:r>
      <w:r w:rsidR="00CC6AD4">
        <w:t xml:space="preserve"> </w:t>
      </w:r>
      <w:r>
        <w:t>Termin wykonania przedmiotu umowy ustala się do dnia</w:t>
      </w:r>
      <w:r w:rsidR="00E11C39">
        <w:rPr>
          <w:noProof/>
        </w:rPr>
        <w:t xml:space="preserve"> ……………………………</w:t>
      </w:r>
    </w:p>
    <w:p w14:paraId="001B32CF" w14:textId="77777777" w:rsidR="00B6764A" w:rsidRDefault="00000000" w:rsidP="001A630E">
      <w:pPr>
        <w:spacing w:after="54" w:line="276" w:lineRule="auto"/>
        <w:ind w:left="356" w:right="33" w:hanging="356"/>
        <w:jc w:val="left"/>
      </w:pPr>
      <w:r>
        <w:t>2. Za termin wykonania przedmiotu umowy uznaje się zakończenie robót określonych w Umowie, wykonanie przez Wykonawcę wszelkich wymaganych poprawek, uporządkowanie terenu budowy oraz terenu wykorzystywanego przez Wykonawcę w trakcie wykonywania umowy.</w:t>
      </w:r>
    </w:p>
    <w:p w14:paraId="3F4C49D5" w14:textId="280E8822" w:rsidR="00CC6AD4" w:rsidRPr="001A630E" w:rsidRDefault="00CC6AD4" w:rsidP="001A630E">
      <w:pPr>
        <w:spacing w:after="54" w:line="276" w:lineRule="auto"/>
        <w:ind w:left="356" w:right="33" w:hanging="356"/>
        <w:jc w:val="center"/>
        <w:rPr>
          <w:b/>
          <w:bCs/>
        </w:rPr>
      </w:pPr>
      <w:r w:rsidRPr="001A630E">
        <w:rPr>
          <w:b/>
          <w:bCs/>
        </w:rPr>
        <w:t>§ 4.</w:t>
      </w:r>
    </w:p>
    <w:p w14:paraId="4BD42274" w14:textId="77777777" w:rsidR="00B6764A" w:rsidRDefault="00000000" w:rsidP="001A630E">
      <w:pPr>
        <w:spacing w:after="0" w:line="276" w:lineRule="auto"/>
        <w:ind w:left="369" w:right="58"/>
      </w:pPr>
      <w:r>
        <w:t>W zakresie wykonania zamówienia:</w:t>
      </w:r>
    </w:p>
    <w:p w14:paraId="6AFE4824" w14:textId="3752AC9E" w:rsidR="00CC6AD4" w:rsidRDefault="00000000" w:rsidP="001A630E">
      <w:pPr>
        <w:pStyle w:val="Akapitzlist"/>
        <w:numPr>
          <w:ilvl w:val="0"/>
          <w:numId w:val="8"/>
        </w:numPr>
        <w:spacing w:after="4" w:line="276" w:lineRule="auto"/>
      </w:pPr>
      <w:r>
        <w:t xml:space="preserve">Wykonawca zobowiązuje się strzec mienia znajdującego się na terenie budowy, zapewnić </w:t>
      </w:r>
    </w:p>
    <w:p w14:paraId="243AAA4A" w14:textId="6BD3EFBB" w:rsidR="00B6764A" w:rsidRDefault="00CC6AD4" w:rsidP="001A630E">
      <w:pPr>
        <w:spacing w:after="4" w:line="276" w:lineRule="auto"/>
        <w:ind w:left="0" w:firstLine="0"/>
        <w:jc w:val="center"/>
      </w:pPr>
      <w:r>
        <w:t xml:space="preserve">     warunki bezpieczeństwa, uniemożliwić dostęp na teren budowy osób postronnych bez zgody</w:t>
      </w:r>
    </w:p>
    <w:p w14:paraId="79A38CCE" w14:textId="77777777" w:rsidR="00B6764A" w:rsidRDefault="00000000" w:rsidP="001A630E">
      <w:pPr>
        <w:spacing w:after="182" w:line="276" w:lineRule="auto"/>
        <w:ind w:left="369" w:right="58"/>
      </w:pPr>
      <w:r>
        <w:t>Zamawiającego</w:t>
      </w:r>
    </w:p>
    <w:p w14:paraId="125DB652" w14:textId="7D4BD878" w:rsidR="00B6764A" w:rsidRDefault="00000000" w:rsidP="001A630E">
      <w:pPr>
        <w:pStyle w:val="Akapitzlist"/>
        <w:numPr>
          <w:ilvl w:val="0"/>
          <w:numId w:val="8"/>
        </w:numPr>
        <w:spacing w:after="0" w:line="276" w:lineRule="auto"/>
        <w:ind w:right="58"/>
      </w:pPr>
      <w:r>
        <w:t xml:space="preserve"> Po zakończeniu robót Wykonawca jest zobowiązany uporządkować teren budowy i przekazać go Zamawiającemu w terminie ustalonym na odbiór robót.</w:t>
      </w:r>
    </w:p>
    <w:p w14:paraId="02036406" w14:textId="77777777" w:rsidR="00CC6AD4" w:rsidRDefault="00CC6AD4" w:rsidP="001A630E">
      <w:pPr>
        <w:pStyle w:val="Akapitzlist"/>
        <w:spacing w:after="0" w:line="276" w:lineRule="auto"/>
        <w:ind w:left="360" w:right="58" w:firstLine="0"/>
      </w:pPr>
    </w:p>
    <w:p w14:paraId="142F3561" w14:textId="1AC3D5CC" w:rsidR="00CC6AD4" w:rsidRPr="001A630E" w:rsidRDefault="00CC6AD4" w:rsidP="001A630E">
      <w:pPr>
        <w:spacing w:after="0" w:line="276" w:lineRule="auto"/>
        <w:ind w:left="0" w:right="58" w:firstLine="0"/>
        <w:jc w:val="center"/>
        <w:rPr>
          <w:b/>
          <w:bCs/>
        </w:rPr>
      </w:pPr>
      <w:r w:rsidRPr="001A630E">
        <w:rPr>
          <w:b/>
          <w:bCs/>
        </w:rPr>
        <w:t>§ 5.</w:t>
      </w:r>
    </w:p>
    <w:p w14:paraId="30282874" w14:textId="59604BD6" w:rsidR="00B6764A" w:rsidRDefault="00000000" w:rsidP="001A630E">
      <w:pPr>
        <w:spacing w:after="0" w:line="276" w:lineRule="auto"/>
        <w:ind w:left="426" w:right="58" w:hanging="426"/>
      </w:pPr>
      <w:r>
        <w:t>l</w:t>
      </w:r>
      <w:r w:rsidR="001A630E">
        <w:t xml:space="preserve">. </w:t>
      </w:r>
      <w:r>
        <w:t xml:space="preserve"> </w:t>
      </w:r>
      <w:r w:rsidR="001A630E">
        <w:t xml:space="preserve">  </w:t>
      </w:r>
      <w:r>
        <w:t>Przedmiot Umowy zostanie wykonany z materiałów dostarczonych przez Wykonawcę i przy użyciu urządzeń i sprzętu Wykonawcy.</w:t>
      </w:r>
    </w:p>
    <w:p w14:paraId="0FA4BA9E" w14:textId="77777777" w:rsidR="00B6764A" w:rsidRDefault="00000000" w:rsidP="001A630E">
      <w:pPr>
        <w:numPr>
          <w:ilvl w:val="0"/>
          <w:numId w:val="2"/>
        </w:numPr>
        <w:spacing w:line="276" w:lineRule="auto"/>
        <w:ind w:left="426" w:right="58" w:hanging="426"/>
      </w:pPr>
      <w:r>
        <w:t>Na każde żądanie Zamawiającego Wykonawca obowiązany jest okazać w stosunku do wskazanych materiałów: certyfikat na znak bezpieczeństwa, deklarację zgodności lub certyfikat zgodności z Polską Normą lub aprobatą techniczną.</w:t>
      </w:r>
    </w:p>
    <w:p w14:paraId="3D97F606" w14:textId="77777777" w:rsidR="00B6764A" w:rsidRDefault="00000000" w:rsidP="001A630E">
      <w:pPr>
        <w:numPr>
          <w:ilvl w:val="0"/>
          <w:numId w:val="2"/>
        </w:numPr>
        <w:spacing w:line="276" w:lineRule="auto"/>
        <w:ind w:left="426" w:right="58" w:hanging="426"/>
      </w:pPr>
      <w:r>
        <w:t>Wykonawca oświadcza, iż jest wyłącznie odpowiedzialny za przeszkolenie zatrudnionych przez siebie pracowników w zakresie przepisów BHP.</w:t>
      </w:r>
    </w:p>
    <w:p w14:paraId="09C6079E" w14:textId="46D814D1" w:rsidR="00B6764A" w:rsidRDefault="00000000" w:rsidP="001A630E">
      <w:pPr>
        <w:numPr>
          <w:ilvl w:val="0"/>
          <w:numId w:val="2"/>
        </w:numPr>
        <w:spacing w:after="40" w:line="276" w:lineRule="auto"/>
        <w:ind w:left="426" w:right="58" w:hanging="426"/>
      </w:pPr>
      <w:r>
        <w:t>Wykonawca oświadcza, że w związku z realizacją Przedmiotu Umowy, ponosi w</w:t>
      </w:r>
      <w:r w:rsidR="001A630E">
        <w:t>y</w:t>
      </w:r>
      <w:r>
        <w:t>łączną odpowiedzialność z tytułu ewentualnego uszkodzenia istniejących instalacji.</w:t>
      </w:r>
    </w:p>
    <w:p w14:paraId="0D1EFE29" w14:textId="77777777" w:rsidR="00B6764A" w:rsidRDefault="00000000" w:rsidP="001A630E">
      <w:pPr>
        <w:numPr>
          <w:ilvl w:val="0"/>
          <w:numId w:val="2"/>
        </w:numPr>
        <w:spacing w:after="54" w:line="276" w:lineRule="auto"/>
        <w:ind w:left="426" w:right="58" w:hanging="426"/>
      </w:pPr>
      <w:r>
        <w:t>Wykonawca ponosi pełną odpowiedzialność za dostarczenie oraz właściwe zabezpieczenie, składowanie materiałów oraz urządzeń, sprzętu wykorzystywanego przy realizacji Przedmiotu Umowy.</w:t>
      </w:r>
    </w:p>
    <w:p w14:paraId="7909227D" w14:textId="77777777" w:rsidR="00B6764A" w:rsidRDefault="00000000" w:rsidP="001A630E">
      <w:pPr>
        <w:numPr>
          <w:ilvl w:val="0"/>
          <w:numId w:val="2"/>
        </w:numPr>
        <w:spacing w:after="41" w:line="276" w:lineRule="auto"/>
        <w:ind w:left="426" w:right="58" w:hanging="426"/>
      </w:pPr>
      <w:r>
        <w:t>Wykonawca zobowiązany jest do rozładowywania i właściwego składowania wszystkich urządzeń i materiałów, w miejscu wskazanym przez Zamawiającego.</w:t>
      </w:r>
    </w:p>
    <w:p w14:paraId="6E7D0D11" w14:textId="77777777" w:rsidR="00B6764A" w:rsidRDefault="00000000" w:rsidP="001A630E">
      <w:pPr>
        <w:numPr>
          <w:ilvl w:val="0"/>
          <w:numId w:val="2"/>
        </w:numPr>
        <w:spacing w:after="54" w:line="276" w:lineRule="auto"/>
        <w:ind w:left="426" w:right="58" w:hanging="426"/>
      </w:pPr>
      <w:r>
        <w:t xml:space="preserve">Pisemne informowanie Zamawiającego o konieczności wykonania robót dodatkowych lub zamiennych nie później niż 3 dni od daty stwierdzenia konieczności ich wykonania i przed przystąpieniem do ich wykonania. Wykonanie robót dodatkowych może nastąpić wyłącznie w przypadku, w którym Zamawiający wyrazi na to pisemnie zgodę pod rygorem ich </w:t>
      </w:r>
      <w:r>
        <w:lastRenderedPageBreak/>
        <w:t>nieuznania przez Zamawiającego oraz braku możliwości uzyskania z tego tytułu dodatkowego wynagrodzenia.</w:t>
      </w:r>
    </w:p>
    <w:p w14:paraId="4E6B4886" w14:textId="77777777" w:rsidR="00B6764A" w:rsidRDefault="00000000" w:rsidP="001A630E">
      <w:pPr>
        <w:numPr>
          <w:ilvl w:val="0"/>
          <w:numId w:val="2"/>
        </w:numPr>
        <w:spacing w:after="206" w:line="276" w:lineRule="auto"/>
        <w:ind w:left="426" w:right="58" w:hanging="426"/>
      </w:pPr>
      <w:r>
        <w:t>Pełnienie funkcji koordynacyjnych w stosunku do dostawców i podwykonawców.</w:t>
      </w:r>
    </w:p>
    <w:p w14:paraId="04CA268F" w14:textId="77777777" w:rsidR="00B6764A" w:rsidRDefault="00000000" w:rsidP="001A630E">
      <w:pPr>
        <w:numPr>
          <w:ilvl w:val="0"/>
          <w:numId w:val="2"/>
        </w:numPr>
        <w:spacing w:line="276" w:lineRule="auto"/>
        <w:ind w:left="426" w:right="58" w:hanging="426"/>
      </w:pPr>
      <w:r>
        <w:t>Zapewnienie ochrony mienia znajdującego się na terenie budowy, w szczególności pod względem przeciwpożarowym.</w:t>
      </w:r>
    </w:p>
    <w:p w14:paraId="5A35E250" w14:textId="77777777" w:rsidR="00B6764A" w:rsidRDefault="00000000" w:rsidP="001A630E">
      <w:pPr>
        <w:numPr>
          <w:ilvl w:val="0"/>
          <w:numId w:val="2"/>
        </w:numPr>
        <w:spacing w:line="276" w:lineRule="auto"/>
        <w:ind w:left="426" w:right="58" w:hanging="426"/>
      </w:pPr>
      <w:r>
        <w:t>Wykonawca zobowiązuje się do rozpoczęcia realizowania robót budowlanych niezwłocznie po przekazaniu terenu budowy, jednak nie później niż w ciągu 7 dni.</w:t>
      </w:r>
    </w:p>
    <w:p w14:paraId="6037F0E6" w14:textId="0B5675F9" w:rsidR="00B6764A" w:rsidRDefault="00000000" w:rsidP="001A630E">
      <w:pPr>
        <w:numPr>
          <w:ilvl w:val="0"/>
          <w:numId w:val="2"/>
        </w:numPr>
        <w:spacing w:after="21" w:line="276" w:lineRule="auto"/>
        <w:ind w:left="426" w:right="58" w:hanging="426"/>
      </w:pPr>
      <w:r>
        <w:t xml:space="preserve">Teren budowy wraz ze wskazaniem źródeł dostępu do mediów przekazany </w:t>
      </w:r>
      <w:r w:rsidR="001A630E">
        <w:t xml:space="preserve">zostanie </w:t>
      </w:r>
      <w:r>
        <w:t>Wykonawcy w ciągu 7 dni od podpisania umowy.</w:t>
      </w:r>
    </w:p>
    <w:p w14:paraId="5D219F97" w14:textId="77777777" w:rsidR="00B6764A" w:rsidRDefault="00000000" w:rsidP="001A630E">
      <w:pPr>
        <w:numPr>
          <w:ilvl w:val="0"/>
          <w:numId w:val="2"/>
        </w:numPr>
        <w:spacing w:after="0" w:line="276" w:lineRule="auto"/>
        <w:ind w:left="426" w:right="58" w:hanging="426"/>
      </w:pPr>
      <w:r>
        <w:t>Przekazanie terenu robót nastąpi na podstawie protokołu. Od tej chwili — aż do momentu przekazania terenu Zamawiającemu, Wykonawca będzie ponosił odpowiedzialność za wszelkie szkody związane z realizacją umowy.</w:t>
      </w:r>
    </w:p>
    <w:p w14:paraId="661610FC" w14:textId="77777777" w:rsidR="001A630E" w:rsidRDefault="001A630E" w:rsidP="001A630E">
      <w:pPr>
        <w:spacing w:after="0" w:line="276" w:lineRule="auto"/>
        <w:ind w:left="426" w:right="58" w:firstLine="0"/>
      </w:pPr>
    </w:p>
    <w:p w14:paraId="72329269" w14:textId="2BF3752A" w:rsidR="001A630E" w:rsidRPr="001A630E" w:rsidRDefault="001A630E" w:rsidP="001A630E">
      <w:pPr>
        <w:spacing w:after="0" w:line="276" w:lineRule="auto"/>
        <w:ind w:left="426" w:right="58" w:firstLine="0"/>
        <w:jc w:val="center"/>
        <w:rPr>
          <w:b/>
          <w:bCs/>
        </w:rPr>
      </w:pPr>
      <w:r w:rsidRPr="001A630E">
        <w:rPr>
          <w:b/>
          <w:bCs/>
        </w:rPr>
        <w:t>§ 6.</w:t>
      </w:r>
    </w:p>
    <w:p w14:paraId="6DF43D3E" w14:textId="0E1673C6" w:rsidR="00B6764A" w:rsidRDefault="00000000" w:rsidP="001A630E">
      <w:pPr>
        <w:spacing w:after="137" w:line="240" w:lineRule="auto"/>
        <w:ind w:left="426" w:right="648" w:hanging="426"/>
      </w:pPr>
      <w:r>
        <w:t>l</w:t>
      </w:r>
      <w:r w:rsidR="001A630E">
        <w:t xml:space="preserve">.  </w:t>
      </w:r>
      <w:r>
        <w:t xml:space="preserve"> Strony ustalają, że za wykonanie przedmiotu umowy określonego w </w:t>
      </w:r>
      <w:r w:rsidR="00DB6697">
        <w:t xml:space="preserve">§ 1 </w:t>
      </w:r>
      <w:r>
        <w:t xml:space="preserve"> Wykonawcy należy się wynagrodzenie ryczałtowe zgodne ze złożoną ofertą w wysokości </w:t>
      </w:r>
      <w:r>
        <w:rPr>
          <w:noProof/>
        </w:rPr>
        <w:drawing>
          <wp:inline distT="0" distB="0" distL="0" distR="0" wp14:anchorId="68D10337" wp14:editId="35753A6F">
            <wp:extent cx="1021149" cy="21337"/>
            <wp:effectExtent l="0" t="0" r="0" b="0"/>
            <wp:docPr id="23465" name="Picture 23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65" name="Picture 2346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1149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zł brutto (słownie</w:t>
      </w:r>
      <w:r w:rsidR="00E11C39">
        <w:t>…………………………………………………… )</w:t>
      </w:r>
    </w:p>
    <w:p w14:paraId="4DDE681D" w14:textId="77777777" w:rsidR="00B6764A" w:rsidRDefault="00000000" w:rsidP="001A630E">
      <w:pPr>
        <w:numPr>
          <w:ilvl w:val="0"/>
          <w:numId w:val="3"/>
        </w:numPr>
        <w:spacing w:after="298" w:line="240" w:lineRule="auto"/>
        <w:ind w:left="426" w:right="58" w:hanging="426"/>
      </w:pPr>
      <w:r>
        <w:t>Wartość przedmiotu umowy jest stała i nie podlega waloryzacji.</w:t>
      </w:r>
    </w:p>
    <w:p w14:paraId="684CEC49" w14:textId="2740DB18" w:rsidR="00B6764A" w:rsidRDefault="00000000" w:rsidP="001A630E">
      <w:pPr>
        <w:numPr>
          <w:ilvl w:val="0"/>
          <w:numId w:val="3"/>
        </w:numPr>
        <w:spacing w:line="240" w:lineRule="auto"/>
        <w:ind w:left="426" w:right="58" w:hanging="426"/>
      </w:pPr>
      <w:r>
        <w:t xml:space="preserve">Wynagrodzenie, o którym mowa w ust. </w:t>
      </w:r>
      <w:r w:rsidR="00131BDB">
        <w:t xml:space="preserve">1 </w:t>
      </w:r>
      <w:r>
        <w:t>obejmuje wszystkie koszty związane z realizacją niniejszej umowy.</w:t>
      </w:r>
    </w:p>
    <w:p w14:paraId="6A119EDC" w14:textId="77B9F29A" w:rsidR="00B6764A" w:rsidRDefault="00000000" w:rsidP="001A630E">
      <w:pPr>
        <w:numPr>
          <w:ilvl w:val="0"/>
          <w:numId w:val="3"/>
        </w:numPr>
        <w:spacing w:after="137" w:line="240" w:lineRule="auto"/>
        <w:ind w:left="426" w:right="58" w:hanging="426"/>
      </w:pPr>
      <w:r>
        <w:t xml:space="preserve">Niedoszacowanie, pominięcie oraz brak rozpoznania zakresu przedmiotu zamówienia nie może być podstawą do żądania podwyższenia wynagrodzenia ryczałtowego określonego w ust. </w:t>
      </w:r>
      <w:r w:rsidR="00131BDB">
        <w:t>1</w:t>
      </w:r>
      <w:r>
        <w:t xml:space="preserve"> niniejszego paragrafu.</w:t>
      </w:r>
    </w:p>
    <w:p w14:paraId="41083ECE" w14:textId="77777777" w:rsidR="00B6764A" w:rsidRDefault="00000000" w:rsidP="001A630E">
      <w:pPr>
        <w:numPr>
          <w:ilvl w:val="0"/>
          <w:numId w:val="3"/>
        </w:numPr>
        <w:spacing w:after="133" w:line="240" w:lineRule="auto"/>
        <w:ind w:left="426" w:right="58" w:hanging="426"/>
      </w:pPr>
      <w:r>
        <w:t>Podstawą do wystawienia faktury za wykonany przedmiot zamówienia będzie protokół odbioru podpisany przez strony.</w:t>
      </w:r>
    </w:p>
    <w:p w14:paraId="745E395A" w14:textId="77777777" w:rsidR="00B6764A" w:rsidRDefault="00000000" w:rsidP="001A630E">
      <w:pPr>
        <w:numPr>
          <w:ilvl w:val="0"/>
          <w:numId w:val="3"/>
        </w:numPr>
        <w:spacing w:after="144" w:line="240" w:lineRule="auto"/>
        <w:ind w:left="426" w:right="58" w:hanging="426"/>
      </w:pPr>
      <w:r>
        <w:t>Strony ustalają, że termin zapłaty za wykonane roboty wynosić będzie 30 dni, licząc od daty dostarczenia do siedziby Zamawiającego prawidłowo wystawionej faktury.</w:t>
      </w:r>
    </w:p>
    <w:p w14:paraId="5DCB2DB3" w14:textId="77777777" w:rsidR="00B6764A" w:rsidRDefault="00000000" w:rsidP="001A630E">
      <w:pPr>
        <w:numPr>
          <w:ilvl w:val="0"/>
          <w:numId w:val="3"/>
        </w:numPr>
        <w:spacing w:after="133" w:line="240" w:lineRule="auto"/>
        <w:ind w:left="426" w:right="58" w:hanging="426"/>
      </w:pPr>
      <w:r>
        <w:t>Faktura za wykonane i odebrane roboty płatna będzie przelewem przez Zamawiającego na konto Wykonawcy wskazane na fakturze.</w:t>
      </w:r>
    </w:p>
    <w:p w14:paraId="56A51D8B" w14:textId="77777777" w:rsidR="00B6764A" w:rsidRDefault="00000000" w:rsidP="001A630E">
      <w:pPr>
        <w:numPr>
          <w:ilvl w:val="0"/>
          <w:numId w:val="3"/>
        </w:numPr>
        <w:spacing w:after="131" w:line="240" w:lineRule="auto"/>
        <w:ind w:left="426" w:right="58" w:hanging="426"/>
      </w:pPr>
      <w:r>
        <w:t>Obowiązujący podatek VAT naliczony zostanie w wysokości obowiązującej w dniu wystawienia faktury.</w:t>
      </w:r>
    </w:p>
    <w:p w14:paraId="0B59BAA6" w14:textId="36FAE8F6" w:rsidR="001A630E" w:rsidRDefault="00000000" w:rsidP="001A630E">
      <w:pPr>
        <w:numPr>
          <w:ilvl w:val="0"/>
          <w:numId w:val="3"/>
        </w:numPr>
        <w:spacing w:after="130" w:line="240" w:lineRule="auto"/>
        <w:ind w:left="426" w:right="58" w:hanging="426"/>
      </w:pPr>
      <w:r>
        <w:t>Strony ustalają, iż za dzień zapłaty będą traktować dzień obciążenia rachunku bankowego</w:t>
      </w:r>
    </w:p>
    <w:p w14:paraId="0847C3A2" w14:textId="027F1A17" w:rsidR="00B6764A" w:rsidRDefault="00514CB3" w:rsidP="00514CB3">
      <w:pPr>
        <w:spacing w:after="266" w:line="240" w:lineRule="auto"/>
        <w:ind w:left="0" w:right="58" w:firstLine="0"/>
      </w:pPr>
      <w:r>
        <w:t xml:space="preserve">       Zamawiającego.</w:t>
      </w:r>
    </w:p>
    <w:p w14:paraId="4428C903" w14:textId="5898BFF3" w:rsidR="00B6764A" w:rsidRDefault="00000000" w:rsidP="00514CB3">
      <w:pPr>
        <w:numPr>
          <w:ilvl w:val="0"/>
          <w:numId w:val="3"/>
        </w:numPr>
        <w:spacing w:after="0" w:line="240" w:lineRule="auto"/>
        <w:ind w:left="426" w:right="58" w:hanging="426"/>
      </w:pPr>
      <w:r>
        <w:t>Wykonawca nie może, bez zgody Zamawiającego, zbywać na rzecz osób trzecich wierzytelności powstałych w wyniku realizacji niniejszej umowy.</w:t>
      </w:r>
    </w:p>
    <w:p w14:paraId="56E14826" w14:textId="77777777" w:rsidR="00514CB3" w:rsidRDefault="00514CB3" w:rsidP="00514CB3">
      <w:pPr>
        <w:spacing w:after="0" w:line="240" w:lineRule="auto"/>
        <w:ind w:left="426" w:right="58" w:firstLine="0"/>
      </w:pPr>
    </w:p>
    <w:p w14:paraId="070FBD5C" w14:textId="748A7F48" w:rsidR="00514CB3" w:rsidRPr="00514CB3" w:rsidRDefault="00514CB3" w:rsidP="00514CB3">
      <w:pPr>
        <w:spacing w:after="0" w:line="240" w:lineRule="auto"/>
        <w:ind w:left="426" w:right="58" w:firstLine="0"/>
        <w:jc w:val="center"/>
        <w:rPr>
          <w:b/>
          <w:bCs/>
        </w:rPr>
      </w:pPr>
      <w:r w:rsidRPr="00514CB3">
        <w:rPr>
          <w:b/>
          <w:bCs/>
        </w:rPr>
        <w:lastRenderedPageBreak/>
        <w:t>§ 7.</w:t>
      </w:r>
    </w:p>
    <w:p w14:paraId="6BB4438A" w14:textId="22F33202" w:rsidR="00B6764A" w:rsidRDefault="00000000" w:rsidP="00514CB3">
      <w:pPr>
        <w:pStyle w:val="Akapitzlist"/>
        <w:numPr>
          <w:ilvl w:val="0"/>
          <w:numId w:val="9"/>
        </w:numPr>
        <w:spacing w:line="276" w:lineRule="auto"/>
        <w:ind w:left="567" w:right="58" w:hanging="567"/>
      </w:pPr>
      <w:r>
        <w:t>Wykonawca zobowiązany jest do zapłaty kar umownych Zamawiającemu w następujących przypadkach:</w:t>
      </w:r>
    </w:p>
    <w:p w14:paraId="7D9001F6" w14:textId="6A567D24" w:rsidR="00B6764A" w:rsidRDefault="00E87E2E" w:rsidP="00514CB3">
      <w:pPr>
        <w:numPr>
          <w:ilvl w:val="0"/>
          <w:numId w:val="4"/>
        </w:numPr>
        <w:spacing w:after="42" w:line="276" w:lineRule="auto"/>
        <w:ind w:left="851" w:right="58" w:hanging="284"/>
      </w:pPr>
      <w:r>
        <w:t>za opóźnienie w terminowym zakończeniu realizacji zamówienia - w wysokości 0,5% od wartości umownej określonej w § 6 ust. 1 licząc za każdy dzień opóźnienia,</w:t>
      </w:r>
    </w:p>
    <w:p w14:paraId="18A82BE3" w14:textId="1C84954F" w:rsidR="00B6764A" w:rsidRDefault="00000000" w:rsidP="00514CB3">
      <w:pPr>
        <w:numPr>
          <w:ilvl w:val="0"/>
          <w:numId w:val="4"/>
        </w:numPr>
        <w:spacing w:line="276" w:lineRule="auto"/>
        <w:ind w:left="851" w:right="58" w:hanging="284"/>
      </w:pPr>
      <w:r>
        <w:t xml:space="preserve">za opóźnienie w usunięciu powstałych wad stwierdzonych przy odbiorze oraz w okresie gwarancji </w:t>
      </w:r>
      <w:r w:rsidR="00E87E2E">
        <w:t xml:space="preserve">- </w:t>
      </w:r>
      <w:r>
        <w:t xml:space="preserve">w wysokości 0,5% wynagrodzenia umownego określonego w </w:t>
      </w:r>
      <w:r w:rsidR="00E87E2E">
        <w:t>§</w:t>
      </w:r>
      <w:r>
        <w:t xml:space="preserve"> 6 ust. </w:t>
      </w:r>
      <w:r w:rsidR="00E87E2E">
        <w:t>1</w:t>
      </w:r>
      <w:r>
        <w:t xml:space="preserve"> za każdy dzień opóźnienia liczonego od dnia upływu wyznaczonego terminu na usunięcie wad,</w:t>
      </w:r>
    </w:p>
    <w:p w14:paraId="06A85E23" w14:textId="25755C29" w:rsidR="00B6764A" w:rsidRDefault="00514CB3" w:rsidP="00514CB3">
      <w:pPr>
        <w:numPr>
          <w:ilvl w:val="0"/>
          <w:numId w:val="4"/>
        </w:numPr>
        <w:spacing w:line="276" w:lineRule="auto"/>
        <w:ind w:left="993" w:right="58" w:hanging="426"/>
      </w:pPr>
      <w:r>
        <w:t>za odstąpienie od umowy z winy Wykonawcy w wysokości 20% wartości wynagrodzenia, o którym mowa w § 6 ust. 1,</w:t>
      </w:r>
    </w:p>
    <w:p w14:paraId="043020D0" w14:textId="225D48DE" w:rsidR="00B6764A" w:rsidRDefault="00000000" w:rsidP="00514CB3">
      <w:pPr>
        <w:numPr>
          <w:ilvl w:val="0"/>
          <w:numId w:val="4"/>
        </w:numPr>
        <w:spacing w:line="276" w:lineRule="auto"/>
        <w:ind w:left="993" w:right="58" w:hanging="426"/>
      </w:pPr>
      <w:r>
        <w:t xml:space="preserve">0,5 % wartości umownej określonej w </w:t>
      </w:r>
      <w:r w:rsidR="00514CB3">
        <w:t>§</w:t>
      </w:r>
      <w:r>
        <w:t xml:space="preserve"> 6 ust. </w:t>
      </w:r>
      <w:r w:rsidR="00514CB3">
        <w:t xml:space="preserve">1 </w:t>
      </w:r>
      <w:r>
        <w:t>za każdy dzień opóźnienia w rozpoczęciu przez Wykonawcę robót budowlanych</w:t>
      </w:r>
      <w:r w:rsidR="00E87E2E">
        <w:t>,</w:t>
      </w:r>
    </w:p>
    <w:p w14:paraId="4567729A" w14:textId="6E3AFD51" w:rsidR="00B6764A" w:rsidRDefault="00000000" w:rsidP="00514CB3">
      <w:pPr>
        <w:numPr>
          <w:ilvl w:val="0"/>
          <w:numId w:val="4"/>
        </w:numPr>
        <w:spacing w:line="276" w:lineRule="auto"/>
        <w:ind w:left="993" w:right="58" w:hanging="426"/>
      </w:pPr>
      <w:r>
        <w:t xml:space="preserve">0,5 % wartości umownej określonej w </w:t>
      </w:r>
      <w:r w:rsidR="00514CB3">
        <w:t>§</w:t>
      </w:r>
      <w:r>
        <w:t xml:space="preserve"> 6 ust. </w:t>
      </w:r>
      <w:r w:rsidR="00514CB3">
        <w:t>1</w:t>
      </w:r>
      <w:r>
        <w:t xml:space="preserve"> za prze</w:t>
      </w:r>
      <w:r w:rsidR="00514CB3">
        <w:t>rw</w:t>
      </w:r>
      <w:r>
        <w:t>anie realizacji umowy lub brak jej realizacji z przyczyn zawinionych przez Wykonawcę przez okres dłuższy niż 7 dni,</w:t>
      </w:r>
    </w:p>
    <w:p w14:paraId="2CA449C6" w14:textId="77777777" w:rsidR="00B6764A" w:rsidRDefault="00000000" w:rsidP="00514CB3">
      <w:pPr>
        <w:numPr>
          <w:ilvl w:val="0"/>
          <w:numId w:val="4"/>
        </w:numPr>
        <w:spacing w:after="0" w:line="276" w:lineRule="auto"/>
        <w:ind w:left="993" w:right="58" w:hanging="426"/>
      </w:pPr>
      <w:r>
        <w:t>za nieprzedłużenie okresu ważności polisy ubezpieczeniowej OC w przypadku przedłużenia okresu realizacji zamówienia lub upływu terminu obowiązywania dotychczasowej polisy OC w wysokości 1000,00 zł za każdy dzień opóźnienia.</w:t>
      </w:r>
    </w:p>
    <w:p w14:paraId="7692FBF6" w14:textId="15DD6A73" w:rsidR="00514CB3" w:rsidRDefault="00000000" w:rsidP="00514CB3">
      <w:pPr>
        <w:spacing w:after="0" w:line="276" w:lineRule="auto"/>
        <w:ind w:left="426" w:right="58" w:hanging="284"/>
      </w:pPr>
      <w:r>
        <w:t xml:space="preserve">2. </w:t>
      </w:r>
      <w:r w:rsidR="00514CB3">
        <w:t xml:space="preserve">  </w:t>
      </w:r>
      <w:r>
        <w:t xml:space="preserve">Strony zastrzegają sobie prawo do odszkodowania uzupełniającego, przenoszącego </w:t>
      </w:r>
      <w:r w:rsidR="00514CB3">
        <w:t xml:space="preserve"> </w:t>
      </w:r>
    </w:p>
    <w:p w14:paraId="1AC64E5A" w14:textId="77777777" w:rsidR="00DB6697" w:rsidRDefault="00514CB3" w:rsidP="00514CB3">
      <w:pPr>
        <w:spacing w:after="0" w:line="276" w:lineRule="auto"/>
        <w:ind w:left="426" w:right="58" w:hanging="284"/>
      </w:pPr>
      <w:r>
        <w:t xml:space="preserve">      wysokość kar umownych do wysokości rzeczywiście poniesionej szkody i utraconych</w:t>
      </w:r>
      <w:r w:rsidR="00DB6697">
        <w:t xml:space="preserve">     </w:t>
      </w:r>
    </w:p>
    <w:p w14:paraId="35AF03E0" w14:textId="11F0C7C1" w:rsidR="00B6764A" w:rsidRDefault="00DB6697" w:rsidP="00514CB3">
      <w:pPr>
        <w:spacing w:after="0" w:line="276" w:lineRule="auto"/>
        <w:ind w:left="426" w:right="58" w:hanging="284"/>
      </w:pPr>
      <w:r>
        <w:t xml:space="preserve">      korzyści </w:t>
      </w:r>
    </w:p>
    <w:p w14:paraId="25146C35" w14:textId="77777777" w:rsidR="00514CB3" w:rsidRDefault="00000000" w:rsidP="00514CB3">
      <w:pPr>
        <w:spacing w:after="0" w:line="276" w:lineRule="auto"/>
        <w:ind w:left="426" w:right="58" w:hanging="284"/>
      </w:pPr>
      <w:r>
        <w:t>3.</w:t>
      </w:r>
      <w:r w:rsidR="00514CB3">
        <w:t xml:space="preserve">   </w:t>
      </w:r>
      <w:r>
        <w:t xml:space="preserve">Kary umowne płatne są w terminie 14 dni od momentu rzeczywistego wykonania umowy </w:t>
      </w:r>
    </w:p>
    <w:p w14:paraId="16348524" w14:textId="775AE577" w:rsidR="00B6764A" w:rsidRDefault="00514CB3" w:rsidP="00514CB3">
      <w:pPr>
        <w:spacing w:after="0" w:line="276" w:lineRule="auto"/>
        <w:ind w:left="426" w:right="58" w:hanging="284"/>
      </w:pPr>
      <w:r>
        <w:t xml:space="preserve">      potwierdzonego protokołem, o którym mowa w </w:t>
      </w:r>
      <w:r w:rsidR="00DB6697">
        <w:t>§</w:t>
      </w:r>
      <w:r>
        <w:t xml:space="preserve"> 10 ust. 3.</w:t>
      </w:r>
    </w:p>
    <w:p w14:paraId="77E4649B" w14:textId="05039DA6" w:rsidR="00B6764A" w:rsidRDefault="00000000" w:rsidP="00514CB3">
      <w:pPr>
        <w:spacing w:after="0" w:line="276" w:lineRule="auto"/>
        <w:ind w:left="567" w:right="58" w:hanging="426"/>
      </w:pPr>
      <w:r>
        <w:t>4.</w:t>
      </w:r>
      <w:r w:rsidR="00514CB3">
        <w:t xml:space="preserve"> </w:t>
      </w:r>
      <w:r>
        <w:t>Zamawiający zastrzega sobie prawo do potrącenia kar umownych z wynagrodzenia przysługującego Wykonawcy, określonego w wystawionej przez niego fakturze.</w:t>
      </w:r>
    </w:p>
    <w:p w14:paraId="3A7EA183" w14:textId="77777777" w:rsidR="00514CB3" w:rsidRDefault="00514CB3" w:rsidP="00514CB3">
      <w:pPr>
        <w:spacing w:after="0" w:line="276" w:lineRule="auto"/>
        <w:ind w:left="369" w:right="58"/>
      </w:pPr>
    </w:p>
    <w:p w14:paraId="31342A60" w14:textId="37C64643" w:rsidR="00514CB3" w:rsidRPr="00514CB3" w:rsidRDefault="00514CB3" w:rsidP="00514CB3">
      <w:pPr>
        <w:spacing w:after="0" w:line="276" w:lineRule="auto"/>
        <w:ind w:left="369" w:right="58"/>
        <w:jc w:val="center"/>
        <w:rPr>
          <w:b/>
          <w:bCs/>
        </w:rPr>
      </w:pPr>
      <w:r w:rsidRPr="00514CB3">
        <w:rPr>
          <w:b/>
          <w:bCs/>
        </w:rPr>
        <w:t>§ 8.</w:t>
      </w:r>
    </w:p>
    <w:p w14:paraId="0FF486CC" w14:textId="4F2CEE9F" w:rsidR="00B6764A" w:rsidRDefault="00000000" w:rsidP="00514CB3">
      <w:pPr>
        <w:spacing w:after="0" w:line="276" w:lineRule="auto"/>
        <w:ind w:left="369" w:right="58"/>
      </w:pPr>
      <w:r>
        <w:t>Wykonawca przy realizacji Umowy zobowiązuje</w:t>
      </w:r>
      <w:r w:rsidR="00131BDB">
        <w:t xml:space="preserve"> się </w:t>
      </w:r>
      <w:r>
        <w:t xml:space="preserve">posługiwać rachunkiem rozliczeniowym o którym mowa w art. 49 ust. 1 pkt </w:t>
      </w:r>
      <w:r w:rsidR="00131BDB">
        <w:t>1</w:t>
      </w:r>
      <w:r>
        <w:t xml:space="preserve"> ustawy z dnia 29 sierpnia 1997 r. Prawo Bankowe (tekst jedn.: Dz. U. z 2022 r. poz. 2324 z </w:t>
      </w:r>
      <w:proofErr w:type="spellStart"/>
      <w:r>
        <w:t>późn</w:t>
      </w:r>
      <w:proofErr w:type="spellEnd"/>
      <w:r>
        <w:t>. zm.) zawartym w wykazie podmiotów, o którym mowa w art. 96b ust. 1 ustawy z dnia 1</w:t>
      </w:r>
      <w:r w:rsidR="00131BDB">
        <w:t>1</w:t>
      </w:r>
      <w:r>
        <w:t xml:space="preserve"> marca 2004 r. o podatku od towarów i usług (tekst jedn.: Dz. U. z 2023 r. poz. 1570 z </w:t>
      </w:r>
      <w:proofErr w:type="spellStart"/>
      <w:r>
        <w:t>późn</w:t>
      </w:r>
      <w:proofErr w:type="spellEnd"/>
      <w:r>
        <w:t>. zm.). Wykonawca przyjmuje do wiadomości, iż</w:t>
      </w:r>
    </w:p>
    <w:p w14:paraId="32E3F695" w14:textId="77777777" w:rsidR="00B6764A" w:rsidRDefault="00000000" w:rsidP="00131BDB">
      <w:pPr>
        <w:spacing w:after="0" w:line="240" w:lineRule="auto"/>
        <w:ind w:left="364" w:right="437" w:firstLine="0"/>
      </w:pPr>
      <w:r>
        <w:t xml:space="preserve">Zamawiający przy zapłacie Wynagrodzenia będzie stosował mechanizm podzielonej płatności, o którym mowa w art. 108a ust. 1 ustawy z dnia I </w:t>
      </w:r>
      <w:proofErr w:type="spellStart"/>
      <w:r>
        <w:t>I</w:t>
      </w:r>
      <w:proofErr w:type="spellEnd"/>
      <w:r>
        <w:t xml:space="preserve"> marca 2004 r. o podatku od towarów i usług (tekst jedn.: Dz. U. z 2023 r. poz. 1570 z </w:t>
      </w:r>
      <w:proofErr w:type="spellStart"/>
      <w:r>
        <w:t>późn</w:t>
      </w:r>
      <w:proofErr w:type="spellEnd"/>
      <w:r>
        <w:t>. zm.); jeżeli konieczność taka będzie wynikać z przepisów powszechnie obowiązujących lub regulacji wewnętrznych Zamawiającego.</w:t>
      </w:r>
    </w:p>
    <w:p w14:paraId="6DB4B1F2" w14:textId="77777777" w:rsidR="00514CB3" w:rsidRDefault="00514CB3" w:rsidP="00514CB3">
      <w:pPr>
        <w:spacing w:after="0" w:line="240" w:lineRule="auto"/>
        <w:ind w:left="369" w:right="437"/>
      </w:pPr>
    </w:p>
    <w:p w14:paraId="2233B221" w14:textId="5FECBDAE" w:rsidR="00514CB3" w:rsidRPr="00514CB3" w:rsidRDefault="00514CB3" w:rsidP="00514CB3">
      <w:pPr>
        <w:spacing w:after="0" w:line="276" w:lineRule="auto"/>
        <w:ind w:left="369" w:right="437"/>
        <w:jc w:val="center"/>
        <w:rPr>
          <w:b/>
          <w:bCs/>
        </w:rPr>
      </w:pPr>
      <w:r w:rsidRPr="00514CB3">
        <w:rPr>
          <w:b/>
          <w:bCs/>
        </w:rPr>
        <w:t>§ 9.</w:t>
      </w:r>
    </w:p>
    <w:p w14:paraId="6E778DFD" w14:textId="77777777" w:rsidR="00B6764A" w:rsidRDefault="00000000" w:rsidP="00514CB3">
      <w:pPr>
        <w:spacing w:after="0" w:line="276" w:lineRule="auto"/>
        <w:ind w:left="369" w:right="58"/>
      </w:pPr>
      <w:r>
        <w:t>Wykonawca zobowiązany jest do posiadania przez cały okres umowy ubezpieczenia od odpowiedzialności cywilnej w zakresie prowadzonej działalności związanej z jej realizacją na sumę gwarancyjną łącznie nie mniejszą niż wartość kontraktu na jedno i wszystkie zdarzenia w okresie ubezpieczenia. Kopia polisy stanowi załącznik do umowy. Wykonawca zobowiązany jest przedłożyć na każde wezwanie Zamawiającego aktualnej polisy ubezpieczeniowej wraz z potwierdzeniem opłacenia składki.</w:t>
      </w:r>
    </w:p>
    <w:p w14:paraId="17D58809" w14:textId="77777777" w:rsidR="00514CB3" w:rsidRDefault="00514CB3" w:rsidP="00514CB3">
      <w:pPr>
        <w:spacing w:after="0" w:line="276" w:lineRule="auto"/>
        <w:ind w:left="369" w:right="58"/>
      </w:pPr>
    </w:p>
    <w:p w14:paraId="7B8F1745" w14:textId="725CB2B3" w:rsidR="00B6764A" w:rsidRPr="00514CB3" w:rsidRDefault="00514CB3" w:rsidP="00514CB3">
      <w:pPr>
        <w:pStyle w:val="Nagwek2"/>
        <w:spacing w:after="74" w:line="276" w:lineRule="auto"/>
        <w:ind w:left="0" w:right="168" w:firstLine="0"/>
        <w:rPr>
          <w:b/>
          <w:bCs/>
        </w:rPr>
      </w:pPr>
      <w:r w:rsidRPr="00514CB3">
        <w:rPr>
          <w:b/>
          <w:bCs/>
          <w:sz w:val="26"/>
        </w:rPr>
        <w:t>§ 10.</w:t>
      </w:r>
    </w:p>
    <w:p w14:paraId="3B7CB5B7" w14:textId="08A805B7" w:rsidR="00B6764A" w:rsidRDefault="00000000" w:rsidP="000268A5">
      <w:pPr>
        <w:spacing w:after="54" w:line="276" w:lineRule="auto"/>
        <w:ind w:left="284" w:right="33" w:hanging="284"/>
        <w:jc w:val="left"/>
      </w:pPr>
      <w:r>
        <w:t>1. Wykonawca zgłosi Zamawiającemu gotowość do odbioru (pismem, telefonicznie lub emailem) będzie ono podstawą dla Zamawiającego do wyznaczenia te</w:t>
      </w:r>
      <w:r w:rsidR="000268A5">
        <w:t>r</w:t>
      </w:r>
      <w:r>
        <w:t>minu odbioru w ciągu 7 dni od daty zawiadomienia o gotowości do odbioru.</w:t>
      </w:r>
    </w:p>
    <w:p w14:paraId="3A540CDD" w14:textId="0B0D3B99" w:rsidR="00B6764A" w:rsidRDefault="00000000" w:rsidP="000268A5">
      <w:pPr>
        <w:spacing w:line="276" w:lineRule="auto"/>
        <w:ind w:left="284" w:right="58" w:hanging="284"/>
      </w:pPr>
      <w:r>
        <w:t>2.</w:t>
      </w:r>
      <w:r w:rsidR="000268A5">
        <w:t xml:space="preserve"> </w:t>
      </w:r>
      <w:r>
        <w:t>Jeżeli w toku czynności odbioru zostaną stwierdzone wady, to Zamawiającemu przysługują następujące uprawnienia:</w:t>
      </w:r>
    </w:p>
    <w:p w14:paraId="457E5CE4" w14:textId="7FD7FFB5" w:rsidR="00B6764A" w:rsidRDefault="00000000" w:rsidP="001A630E">
      <w:pPr>
        <w:numPr>
          <w:ilvl w:val="0"/>
          <w:numId w:val="5"/>
        </w:numPr>
        <w:spacing w:after="222" w:line="276" w:lineRule="auto"/>
        <w:ind w:right="58" w:hanging="336"/>
      </w:pPr>
      <w:r>
        <w:t>jeżeli wady</w:t>
      </w:r>
      <w:r w:rsidR="000268A5">
        <w:t xml:space="preserve"> </w:t>
      </w:r>
      <w:r>
        <w:t>nadają się do usunięcia, może odmówić odbioru do czasu usunięcia wad,</w:t>
      </w:r>
    </w:p>
    <w:p w14:paraId="1BBE722B" w14:textId="0832EBFE" w:rsidR="00B6764A" w:rsidRDefault="00000000" w:rsidP="001A630E">
      <w:pPr>
        <w:numPr>
          <w:ilvl w:val="0"/>
          <w:numId w:val="5"/>
        </w:numPr>
        <w:spacing w:after="107" w:line="276" w:lineRule="auto"/>
        <w:ind w:right="58" w:hanging="336"/>
      </w:pPr>
      <w:r>
        <w:t>jeżeli wady nie nadają się do usunięcia</w:t>
      </w:r>
      <w:r w:rsidR="000268A5">
        <w:t>:</w:t>
      </w:r>
    </w:p>
    <w:p w14:paraId="742E9F34" w14:textId="77777777" w:rsidR="00B6764A" w:rsidRDefault="00000000" w:rsidP="000268A5">
      <w:pPr>
        <w:numPr>
          <w:ilvl w:val="0"/>
          <w:numId w:val="6"/>
        </w:numPr>
        <w:spacing w:after="11" w:line="276" w:lineRule="auto"/>
        <w:ind w:left="1134" w:right="101" w:hanging="288"/>
      </w:pPr>
      <w:r>
        <w:t>jeżeli nie uniemożliwiają one użytkowania przedmiotu odbioru zgodnie z przeznaczeniem, Zamawiający może obniżyć odpowiednio wynagrodzenie,</w:t>
      </w:r>
    </w:p>
    <w:p w14:paraId="3B9E87F3" w14:textId="77777777" w:rsidR="00B6764A" w:rsidRDefault="00000000" w:rsidP="000268A5">
      <w:pPr>
        <w:numPr>
          <w:ilvl w:val="0"/>
          <w:numId w:val="6"/>
        </w:numPr>
        <w:spacing w:after="10" w:line="276" w:lineRule="auto"/>
        <w:ind w:left="1134" w:right="101" w:hanging="288"/>
      </w:pPr>
      <w:r>
        <w:t>jeżeli wady uniemożliwiają użytkowanie zgodnie z przeznaczeniem, Zamawiający może odstąpić od umowy lub żądać wykonania przedmiotu odbioru po raz drugi, bez dodatkowego wynagrodzenia,</w:t>
      </w:r>
    </w:p>
    <w:p w14:paraId="4BD24B12" w14:textId="31F8A755" w:rsidR="00B6764A" w:rsidRDefault="00000000" w:rsidP="000268A5">
      <w:pPr>
        <w:pStyle w:val="Akapitzlist"/>
        <w:numPr>
          <w:ilvl w:val="0"/>
          <w:numId w:val="8"/>
        </w:numPr>
        <w:spacing w:after="12" w:line="276" w:lineRule="auto"/>
        <w:ind w:right="58"/>
      </w:pPr>
      <w:r>
        <w:t>Strony postanawiają, że z czynności odbioru będzie spisany protokół zawierający wszelkie ustalenia dokonane w toku odbioru, jak też terminy wyznaczone na usunięcie stwierdzonych przy odbiorze wad.</w:t>
      </w:r>
    </w:p>
    <w:p w14:paraId="5D96CA8D" w14:textId="2D4931B6" w:rsidR="00B6764A" w:rsidRDefault="00000000" w:rsidP="000268A5">
      <w:pPr>
        <w:pStyle w:val="Akapitzlist"/>
        <w:numPr>
          <w:ilvl w:val="0"/>
          <w:numId w:val="8"/>
        </w:numPr>
        <w:spacing w:after="11" w:line="276" w:lineRule="auto"/>
        <w:ind w:right="58"/>
      </w:pPr>
      <w:r>
        <w:t>Wykonawca zobowiązany jest do zawiadomienia Zamawiającego o usunięciu wad oraz do żądania wyznaczenia terminu na odbiór zakwestionowanych uprzednio robót, jako wadliwych.</w:t>
      </w:r>
    </w:p>
    <w:p w14:paraId="7CE57B54" w14:textId="42DB2B06" w:rsidR="00B6764A" w:rsidRDefault="00000000" w:rsidP="000268A5">
      <w:pPr>
        <w:pStyle w:val="Akapitzlist"/>
        <w:numPr>
          <w:ilvl w:val="0"/>
          <w:numId w:val="8"/>
        </w:numPr>
        <w:spacing w:after="142" w:line="276" w:lineRule="auto"/>
        <w:ind w:left="284" w:right="58" w:hanging="284"/>
      </w:pPr>
      <w:r>
        <w:t>Jeżeli wady, usterki i wszelakie braki nie zostaną usunięte przez Wykonawcę,</w:t>
      </w:r>
    </w:p>
    <w:p w14:paraId="0AB94C3E" w14:textId="77777777" w:rsidR="00B6764A" w:rsidRDefault="00000000" w:rsidP="000268A5">
      <w:pPr>
        <w:spacing w:after="427" w:line="276" w:lineRule="auto"/>
        <w:ind w:left="284" w:right="58" w:firstLine="0"/>
      </w:pPr>
      <w:r>
        <w:t>Zamawiający ma prawo zlecić osobom trzecim usunięcie wad i usterek oraz wykonanie niezrealizowanych robót na koszt Wykonawcy bez upoważnienia sądu.</w:t>
      </w:r>
    </w:p>
    <w:p w14:paraId="01AE8A6B" w14:textId="63232FB1" w:rsidR="00B6764A" w:rsidRPr="000268A5" w:rsidRDefault="000268A5" w:rsidP="001A630E">
      <w:pPr>
        <w:pStyle w:val="Nagwek1"/>
        <w:spacing w:line="276" w:lineRule="auto"/>
        <w:ind w:left="418"/>
        <w:rPr>
          <w:b/>
          <w:bCs/>
          <w:sz w:val="24"/>
        </w:rPr>
      </w:pPr>
      <w:r w:rsidRPr="000268A5">
        <w:rPr>
          <w:b/>
          <w:bCs/>
          <w:sz w:val="24"/>
        </w:rPr>
        <w:t>§ 11.</w:t>
      </w:r>
    </w:p>
    <w:p w14:paraId="2000DE93" w14:textId="3CB05F9D" w:rsidR="00B6764A" w:rsidRDefault="00000000" w:rsidP="000268A5">
      <w:pPr>
        <w:spacing w:line="276" w:lineRule="auto"/>
        <w:ind w:left="426" w:right="58" w:hanging="426"/>
      </w:pPr>
      <w:r>
        <w:t>l</w:t>
      </w:r>
      <w:r w:rsidR="000268A5">
        <w:t xml:space="preserve">. </w:t>
      </w:r>
      <w:r>
        <w:t xml:space="preserve">Wykonawca udziela </w:t>
      </w:r>
      <w:r>
        <w:rPr>
          <w:noProof/>
        </w:rPr>
        <w:drawing>
          <wp:inline distT="0" distB="0" distL="0" distR="0" wp14:anchorId="5C55C521" wp14:editId="61786C56">
            <wp:extent cx="661461" cy="27435"/>
            <wp:effectExtent l="0" t="0" r="0" b="0"/>
            <wp:docPr id="10672" name="Picture 106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" name="Picture 1067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1461" cy="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miesięcznej gwarancji na materiały i prace będące</w:t>
      </w:r>
      <w:r w:rsidR="000268A5">
        <w:t xml:space="preserve"> </w:t>
      </w:r>
      <w:r>
        <w:t>przedmiotem zamówienia, liczonej od dnia podpisania protokołu odbioru.</w:t>
      </w:r>
    </w:p>
    <w:p w14:paraId="5C676D9E" w14:textId="77777777" w:rsidR="00B6764A" w:rsidRDefault="00000000" w:rsidP="000268A5">
      <w:pPr>
        <w:numPr>
          <w:ilvl w:val="0"/>
          <w:numId w:val="7"/>
        </w:numPr>
        <w:spacing w:line="276" w:lineRule="auto"/>
        <w:ind w:right="58" w:hanging="284"/>
      </w:pPr>
      <w:r>
        <w:lastRenderedPageBreak/>
        <w:t>Gwarancja obejmuje odpowiedzialność z tytułu wad tkwiących w użytych materiałach i urządzeniach oraz wadliwym wykonaniu prac oraz szkód powstałych w związku z wystąpieniem wady.</w:t>
      </w:r>
    </w:p>
    <w:p w14:paraId="06E52A6E" w14:textId="77777777" w:rsidR="00B6764A" w:rsidRDefault="00000000" w:rsidP="000268A5">
      <w:pPr>
        <w:numPr>
          <w:ilvl w:val="0"/>
          <w:numId w:val="7"/>
        </w:numPr>
        <w:spacing w:line="276" w:lineRule="auto"/>
        <w:ind w:right="58" w:hanging="284"/>
      </w:pPr>
      <w:r>
        <w:t>Zamawiający może wykonywać uprawnienia z tytułu rękojmi za wady fizyczne, niezależnie od uprawnień wynikających z gwarancji.</w:t>
      </w:r>
    </w:p>
    <w:p w14:paraId="2099843F" w14:textId="6B219315" w:rsidR="00B6764A" w:rsidRDefault="00000000" w:rsidP="000268A5">
      <w:pPr>
        <w:numPr>
          <w:ilvl w:val="0"/>
          <w:numId w:val="7"/>
        </w:numPr>
        <w:spacing w:after="1" w:line="276" w:lineRule="auto"/>
        <w:ind w:right="58" w:hanging="284"/>
      </w:pPr>
      <w:r>
        <w:t>W przypadku wystąpienia wad Wykonawca w okresie gwarancji zobowiązany jest do ich usunięcia w terminie 7 dni na koszt własny, licząc od dnia powiadomienia go o wadzie w sposób, o któ</w:t>
      </w:r>
      <w:r w:rsidR="00131BDB">
        <w:t>r</w:t>
      </w:r>
      <w:r>
        <w:t>ym mowa w ust. 6.</w:t>
      </w:r>
    </w:p>
    <w:p w14:paraId="3C7326E6" w14:textId="77777777" w:rsidR="00B6764A" w:rsidRDefault="00000000" w:rsidP="000268A5">
      <w:pPr>
        <w:numPr>
          <w:ilvl w:val="0"/>
          <w:numId w:val="7"/>
        </w:numPr>
        <w:spacing w:after="97" w:line="276" w:lineRule="auto"/>
        <w:ind w:right="58" w:hanging="284"/>
      </w:pPr>
      <w:r>
        <w:t>W szczególnych przypadkach, gdy wada stanowi zagrożenie dla życia lub zdrowia ludzi, lub szkodę o bardzo dużych rozmiarach Wykonawca zobowiązany jest do niezwłocznego zabezpieczenia miejsca awarii w celu usunięcia zagrożeń lub niedopuszczenia do powiększenia się szkody.</w:t>
      </w:r>
    </w:p>
    <w:p w14:paraId="28A8205F" w14:textId="77777777" w:rsidR="00B6764A" w:rsidRDefault="00000000" w:rsidP="000268A5">
      <w:pPr>
        <w:numPr>
          <w:ilvl w:val="0"/>
          <w:numId w:val="7"/>
        </w:numPr>
        <w:spacing w:line="276" w:lineRule="auto"/>
        <w:ind w:right="58" w:hanging="284"/>
      </w:pPr>
      <w:r>
        <w:t>Powiadomienie o wystąpieniu wady Zamawiający zgłasza Wykonawcy pisemnie w drodze listu poleconego potwierdzającego wystąpienie wady.</w:t>
      </w:r>
    </w:p>
    <w:p w14:paraId="54EE95AE" w14:textId="77777777" w:rsidR="00B6764A" w:rsidRDefault="00000000" w:rsidP="000268A5">
      <w:pPr>
        <w:numPr>
          <w:ilvl w:val="0"/>
          <w:numId w:val="7"/>
        </w:numPr>
        <w:spacing w:line="276" w:lineRule="auto"/>
        <w:ind w:right="58" w:hanging="284"/>
      </w:pPr>
      <w:r>
        <w:t>W przypadku nie usunięcia wad we wskazanym terminie Zamawiający może usunąć wady na koszt i ryzyko Wykonawcy oraz ma prawo zlecić osobom trzecim usunięcie wad i usterek oraz wykonanie niezrealizowanych robót na koszt Wykonawcy bez upoważnienia sądu.</w:t>
      </w:r>
    </w:p>
    <w:p w14:paraId="5FF124C0" w14:textId="77777777" w:rsidR="00B6764A" w:rsidRDefault="00000000" w:rsidP="000268A5">
      <w:pPr>
        <w:numPr>
          <w:ilvl w:val="0"/>
          <w:numId w:val="7"/>
        </w:numPr>
        <w:spacing w:after="86" w:line="276" w:lineRule="auto"/>
        <w:ind w:right="58" w:hanging="284"/>
      </w:pPr>
      <w:r>
        <w:t>Zamawiający ma prawo do dochodzenia odszkodowania uzupełniającego do wysokości rzeczywiście poniesionej szkody.</w:t>
      </w:r>
    </w:p>
    <w:p w14:paraId="411BD336" w14:textId="7E1B12FA" w:rsidR="00B6764A" w:rsidRDefault="00000000" w:rsidP="000268A5">
      <w:pPr>
        <w:numPr>
          <w:ilvl w:val="0"/>
          <w:numId w:val="7"/>
        </w:numPr>
        <w:spacing w:after="88" w:line="276" w:lineRule="auto"/>
        <w:ind w:right="58" w:hanging="284"/>
      </w:pPr>
      <w:r>
        <w:t>W wypadku, gdy usunięcie wady będzie trwało dłużej ni</w:t>
      </w:r>
      <w:r w:rsidR="00D13C6F">
        <w:t>ż</w:t>
      </w:r>
      <w:r>
        <w:t xml:space="preserve"> 7 dni lub ze względów technologicznych prace powinny być wykonane w innym terminie, należy ten termin uzgodnić z Zamawiającym. Jednak naprawa nie może trwać dłużej niż 14 dni od dnia powiadomienia określonego w ust. 6.</w:t>
      </w:r>
    </w:p>
    <w:p w14:paraId="638282F3" w14:textId="77777777" w:rsidR="00B6764A" w:rsidRDefault="00000000" w:rsidP="000268A5">
      <w:pPr>
        <w:numPr>
          <w:ilvl w:val="0"/>
          <w:numId w:val="7"/>
        </w:numPr>
        <w:spacing w:after="428" w:line="276" w:lineRule="auto"/>
        <w:ind w:right="58" w:hanging="426"/>
      </w:pPr>
      <w:r>
        <w:t>Termin gwarancji ulega przedłużeniu o czas usunięcia wady, jeżeli powiadomienie o wystąpieniu wady nastąpiło jeszcze w czasie trwania gwarancji.</w:t>
      </w:r>
    </w:p>
    <w:p w14:paraId="20E6974B" w14:textId="74786076" w:rsidR="00B6764A" w:rsidRPr="000268A5" w:rsidRDefault="000268A5" w:rsidP="001A630E">
      <w:pPr>
        <w:pStyle w:val="Nagwek2"/>
        <w:spacing w:line="276" w:lineRule="auto"/>
        <w:ind w:left="404" w:right="5"/>
        <w:rPr>
          <w:b/>
          <w:bCs/>
          <w:sz w:val="24"/>
        </w:rPr>
      </w:pPr>
      <w:r w:rsidRPr="000268A5">
        <w:rPr>
          <w:b/>
          <w:bCs/>
          <w:sz w:val="24"/>
        </w:rPr>
        <w:t>§ 12.</w:t>
      </w:r>
    </w:p>
    <w:p w14:paraId="6B0B242C" w14:textId="0E6436F8" w:rsidR="00517A8B" w:rsidRPr="00E11C39" w:rsidRDefault="00000000" w:rsidP="00E11C39">
      <w:pPr>
        <w:spacing w:after="427" w:line="276" w:lineRule="auto"/>
        <w:ind w:left="369" w:right="58"/>
      </w:pPr>
      <w:r>
        <w:t>W razie opóźnienia w zapłacie wierzytelności pieniężnych strony zobowiązują się do zapłaty ustawowych odsetek za opóźnienie w transakcjach handlowych.</w:t>
      </w:r>
    </w:p>
    <w:p w14:paraId="40B6B3B1" w14:textId="74FB62D3" w:rsidR="00B6764A" w:rsidRPr="000268A5" w:rsidRDefault="000268A5" w:rsidP="001A630E">
      <w:pPr>
        <w:pStyle w:val="Nagwek2"/>
        <w:spacing w:line="276" w:lineRule="auto"/>
        <w:ind w:left="404"/>
        <w:rPr>
          <w:b/>
          <w:bCs/>
          <w:sz w:val="24"/>
        </w:rPr>
      </w:pPr>
      <w:r w:rsidRPr="000268A5">
        <w:rPr>
          <w:b/>
          <w:bCs/>
          <w:sz w:val="24"/>
        </w:rPr>
        <w:t>§ 13</w:t>
      </w:r>
    </w:p>
    <w:p w14:paraId="3C186651" w14:textId="107689A5" w:rsidR="00B6764A" w:rsidRDefault="00000000" w:rsidP="001A630E">
      <w:pPr>
        <w:spacing w:after="398" w:line="276" w:lineRule="auto"/>
        <w:ind w:left="369" w:right="58"/>
      </w:pPr>
      <w:r>
        <w:t xml:space="preserve">Zmiana postanowień zawartej umowy może nastąpić </w:t>
      </w:r>
      <w:r w:rsidR="00517A8B">
        <w:t xml:space="preserve">jedynie </w:t>
      </w:r>
      <w:r>
        <w:t>za zgodą obu stron wyrażoną na piśmie pod rygorem nieważności takiej zmiany.</w:t>
      </w:r>
    </w:p>
    <w:p w14:paraId="0F1A032D" w14:textId="0CAED0F6" w:rsidR="00B6764A" w:rsidRPr="000268A5" w:rsidRDefault="000268A5" w:rsidP="001A630E">
      <w:pPr>
        <w:pStyle w:val="Nagwek3"/>
        <w:spacing w:after="175" w:line="276" w:lineRule="auto"/>
        <w:ind w:left="596"/>
        <w:rPr>
          <w:b/>
          <w:bCs/>
          <w:sz w:val="24"/>
        </w:rPr>
      </w:pPr>
      <w:r w:rsidRPr="000268A5">
        <w:rPr>
          <w:b/>
          <w:bCs/>
          <w:sz w:val="24"/>
        </w:rPr>
        <w:lastRenderedPageBreak/>
        <w:t>§ 14</w:t>
      </w:r>
    </w:p>
    <w:p w14:paraId="73F88F57" w14:textId="77777777" w:rsidR="00B6764A" w:rsidRDefault="00000000" w:rsidP="001A630E">
      <w:pPr>
        <w:spacing w:after="36" w:line="276" w:lineRule="auto"/>
        <w:ind w:left="369" w:right="58"/>
      </w:pPr>
      <w:r>
        <w:t>l . Strony zobowiązują się do poddania ewentualnych sporów w relacjach z</w:t>
      </w:r>
    </w:p>
    <w:p w14:paraId="219FED13" w14:textId="722AC5F4" w:rsidR="00B6764A" w:rsidRDefault="00000000" w:rsidP="001A630E">
      <w:pPr>
        <w:spacing w:line="276" w:lineRule="auto"/>
        <w:ind w:left="730" w:right="58"/>
      </w:pPr>
      <w:r>
        <w:t>Wykonawcą/Wykonawcami o roszczenia cywilnoprawne w sprawach, w których zawarcie ugody jest dopuszczalne, mediacjom lub innemu polubownemu rozwiązaniu spo</w:t>
      </w:r>
      <w:r w:rsidR="00517A8B">
        <w:t>ru</w:t>
      </w:r>
      <w:r>
        <w:t xml:space="preserve"> przed Sądem Polubownym przy Prokuratorii Generalnej Rzeczypospolitej Polskiej, wybranym mediatorem albo osobą prowadzącą inne polubowne rozwiązanie sporu.</w:t>
      </w:r>
    </w:p>
    <w:p w14:paraId="0F56BE1C" w14:textId="09CDAAA2" w:rsidR="00B6764A" w:rsidRDefault="00000000" w:rsidP="001A630E">
      <w:pPr>
        <w:spacing w:line="276" w:lineRule="auto"/>
        <w:ind w:left="714" w:right="58" w:hanging="350"/>
      </w:pPr>
      <w:r>
        <w:t xml:space="preserve">2. Wszelkie spory wynikłe w trakcie realizacji umowy z zastrzeżeniem ust. </w:t>
      </w:r>
      <w:r w:rsidR="00517A8B">
        <w:t>1</w:t>
      </w:r>
      <w:r>
        <w:t xml:space="preserve"> , rozstrzygać będzie Sąd właściwy dla Zamawiającego.</w:t>
      </w:r>
    </w:p>
    <w:p w14:paraId="0DC7E13C" w14:textId="40FD4A93" w:rsidR="00B6764A" w:rsidRPr="000268A5" w:rsidRDefault="000268A5" w:rsidP="001A630E">
      <w:pPr>
        <w:spacing w:after="69" w:line="276" w:lineRule="auto"/>
        <w:ind w:left="422" w:firstLine="0"/>
        <w:jc w:val="center"/>
        <w:rPr>
          <w:b/>
          <w:bCs/>
        </w:rPr>
      </w:pPr>
      <w:r w:rsidRPr="000268A5">
        <w:rPr>
          <w:b/>
          <w:bCs/>
        </w:rPr>
        <w:t>§ 15.</w:t>
      </w:r>
    </w:p>
    <w:p w14:paraId="481882F4" w14:textId="77777777" w:rsidR="00B6764A" w:rsidRDefault="00000000" w:rsidP="001A630E">
      <w:pPr>
        <w:spacing w:after="408" w:line="276" w:lineRule="auto"/>
        <w:ind w:left="369" w:right="58"/>
      </w:pPr>
      <w:r>
        <w:t>W sprawach nie uregulowanych niniejszą umową stosuje się przepisy kodeksu cywilnego oraz w sprawach procesowych przepisy kodeksu postępowania cywilnego.</w:t>
      </w:r>
    </w:p>
    <w:p w14:paraId="6F64A168" w14:textId="5022C856" w:rsidR="00B6764A" w:rsidRPr="000268A5" w:rsidRDefault="000268A5" w:rsidP="001A630E">
      <w:pPr>
        <w:pStyle w:val="Nagwek3"/>
        <w:spacing w:line="276" w:lineRule="auto"/>
        <w:ind w:left="596" w:right="163"/>
        <w:rPr>
          <w:b/>
          <w:bCs/>
          <w:sz w:val="24"/>
        </w:rPr>
      </w:pPr>
      <w:r w:rsidRPr="000268A5">
        <w:rPr>
          <w:b/>
          <w:bCs/>
          <w:sz w:val="24"/>
        </w:rPr>
        <w:t>§ 16.</w:t>
      </w:r>
    </w:p>
    <w:p w14:paraId="7C69E4AB" w14:textId="05765D2D" w:rsidR="00E11C39" w:rsidRDefault="00000000" w:rsidP="00E11C39">
      <w:pPr>
        <w:spacing w:after="818" w:line="276" w:lineRule="auto"/>
        <w:ind w:left="369" w:right="58"/>
      </w:pPr>
      <w:r>
        <w:t>Umowę niniejszą sporządza się w 2 jednobrzmiących egzemplarzach — po jednym dla każdej ze stron.</w:t>
      </w:r>
    </w:p>
    <w:p w14:paraId="0EC68B02" w14:textId="58630265" w:rsidR="00B6764A" w:rsidRDefault="00000000">
      <w:pPr>
        <w:tabs>
          <w:tab w:val="center" w:pos="1250"/>
          <w:tab w:val="center" w:pos="8158"/>
        </w:tabs>
        <w:spacing w:line="259" w:lineRule="auto"/>
        <w:ind w:left="0" w:firstLine="0"/>
        <w:jc w:val="left"/>
      </w:pPr>
      <w:r>
        <w:tab/>
      </w:r>
      <w:r w:rsidR="000268A5">
        <w:t xml:space="preserve">                     </w:t>
      </w:r>
      <w:r>
        <w:t>ZAMAWIAJĄC</w:t>
      </w:r>
      <w:r w:rsidR="000268A5">
        <w:t xml:space="preserve">Y                                                           </w:t>
      </w:r>
      <w:r>
        <w:t>WYKONAWCA</w:t>
      </w:r>
    </w:p>
    <w:sectPr w:rsidR="00B6764A">
      <w:headerReference w:type="default" r:id="rId11"/>
      <w:footerReference w:type="even" r:id="rId12"/>
      <w:footerReference w:type="default" r:id="rId13"/>
      <w:footerReference w:type="first" r:id="rId14"/>
      <w:pgSz w:w="11900" w:h="16840"/>
      <w:pgMar w:top="432" w:right="1368" w:bottom="1648" w:left="1243" w:header="708" w:footer="12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8EDD0" w14:textId="77777777" w:rsidR="0046295A" w:rsidRDefault="0046295A">
      <w:pPr>
        <w:spacing w:after="0" w:line="240" w:lineRule="auto"/>
      </w:pPr>
      <w:r>
        <w:separator/>
      </w:r>
    </w:p>
  </w:endnote>
  <w:endnote w:type="continuationSeparator" w:id="0">
    <w:p w14:paraId="1F4994E0" w14:textId="77777777" w:rsidR="0046295A" w:rsidRDefault="0046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39222" w14:textId="77777777" w:rsidR="00B6764A" w:rsidRDefault="00000000">
    <w:pPr>
      <w:spacing w:after="0" w:line="259" w:lineRule="auto"/>
      <w:ind w:left="0" w:right="-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1</w:t>
    </w:r>
    <w:r>
      <w:rPr>
        <w:sz w:val="3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8E118" w14:textId="77777777" w:rsidR="00B6764A" w:rsidRDefault="00000000">
    <w:pPr>
      <w:spacing w:after="0" w:line="259" w:lineRule="auto"/>
      <w:ind w:left="0" w:right="-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1</w:t>
    </w:r>
    <w:r>
      <w:rPr>
        <w:sz w:val="3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352AE" w14:textId="77777777" w:rsidR="00B6764A" w:rsidRDefault="00000000">
    <w:pPr>
      <w:spacing w:after="0" w:line="259" w:lineRule="auto"/>
      <w:ind w:left="0" w:right="-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1</w:t>
    </w:r>
    <w:r>
      <w:rPr>
        <w:sz w:val="3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C0941" w14:textId="77777777" w:rsidR="0046295A" w:rsidRDefault="0046295A">
      <w:pPr>
        <w:spacing w:after="0" w:line="240" w:lineRule="auto"/>
      </w:pPr>
      <w:r>
        <w:separator/>
      </w:r>
    </w:p>
  </w:footnote>
  <w:footnote w:type="continuationSeparator" w:id="0">
    <w:p w14:paraId="338C1A87" w14:textId="77777777" w:rsidR="0046295A" w:rsidRDefault="00462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568A" w14:textId="7E5D286F" w:rsidR="005E1550" w:rsidRDefault="005E1550" w:rsidP="005E1550">
    <w:pPr>
      <w:pStyle w:val="Nagwek"/>
      <w:ind w:left="0" w:firstLine="0"/>
    </w:pPr>
    <w:r>
      <w:t xml:space="preserve">                   </w:t>
    </w:r>
    <w:r w:rsidRPr="00912974">
      <w:rPr>
        <w:noProof/>
      </w:rPr>
      <w:drawing>
        <wp:inline distT="0" distB="0" distL="0" distR="0" wp14:anchorId="73B9B8CF" wp14:editId="1552DCC6">
          <wp:extent cx="4848225" cy="1061720"/>
          <wp:effectExtent l="0" t="0" r="9525" b="5080"/>
          <wp:docPr id="9" name="Obraz 7" descr="logotypy - Polski Ł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 - Polski Ł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51710" cy="1084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49EDB770" w14:textId="77777777" w:rsidR="005E1550" w:rsidRDefault="005E15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21A"/>
    <w:multiLevelType w:val="hybridMultilevel"/>
    <w:tmpl w:val="968E3EF4"/>
    <w:lvl w:ilvl="0" w:tplc="804A10C4">
      <w:start w:val="2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326F06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FE9C8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76555A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BCEDDE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88FEE4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BA09F8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0CEE4E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409B5C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7C4DF5"/>
    <w:multiLevelType w:val="hybridMultilevel"/>
    <w:tmpl w:val="F8BAA326"/>
    <w:lvl w:ilvl="0" w:tplc="60980AE2">
      <w:start w:val="1"/>
      <w:numFmt w:val="bullet"/>
      <w:lvlText w:val="-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2E738C">
      <w:start w:val="3"/>
      <w:numFmt w:val="decimal"/>
      <w:lvlText w:val="%2)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EE79B0">
      <w:start w:val="1"/>
      <w:numFmt w:val="lowerRoman"/>
      <w:lvlText w:val="%3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3654FC">
      <w:start w:val="1"/>
      <w:numFmt w:val="decimal"/>
      <w:lvlText w:val="%4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5E6160">
      <w:start w:val="1"/>
      <w:numFmt w:val="lowerLetter"/>
      <w:lvlText w:val="%5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6028B6">
      <w:start w:val="1"/>
      <w:numFmt w:val="lowerRoman"/>
      <w:lvlText w:val="%6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A0F970">
      <w:start w:val="1"/>
      <w:numFmt w:val="decimal"/>
      <w:lvlText w:val="%7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12EC54">
      <w:start w:val="1"/>
      <w:numFmt w:val="lowerLetter"/>
      <w:lvlText w:val="%8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F29E8C">
      <w:start w:val="1"/>
      <w:numFmt w:val="lowerRoman"/>
      <w:lvlText w:val="%9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2B1F53"/>
    <w:multiLevelType w:val="hybridMultilevel"/>
    <w:tmpl w:val="ABB4ADEE"/>
    <w:lvl w:ilvl="0" w:tplc="07FA486C">
      <w:start w:val="2"/>
      <w:numFmt w:val="decimal"/>
      <w:lvlText w:val="%1.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3EEBB8">
      <w:start w:val="1"/>
      <w:numFmt w:val="lowerLetter"/>
      <w:lvlText w:val="%2"/>
      <w:lvlJc w:val="left"/>
      <w:pPr>
        <w:ind w:left="1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FCD270">
      <w:start w:val="1"/>
      <w:numFmt w:val="lowerRoman"/>
      <w:lvlText w:val="%3"/>
      <w:lvlJc w:val="left"/>
      <w:pPr>
        <w:ind w:left="1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D8BD7C">
      <w:start w:val="1"/>
      <w:numFmt w:val="decimal"/>
      <w:lvlText w:val="%4"/>
      <w:lvlJc w:val="left"/>
      <w:pPr>
        <w:ind w:left="2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CE3854">
      <w:start w:val="1"/>
      <w:numFmt w:val="lowerLetter"/>
      <w:lvlText w:val="%5"/>
      <w:lvlJc w:val="left"/>
      <w:pPr>
        <w:ind w:left="3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0E02F8">
      <w:start w:val="1"/>
      <w:numFmt w:val="lowerRoman"/>
      <w:lvlText w:val="%6"/>
      <w:lvlJc w:val="left"/>
      <w:pPr>
        <w:ind w:left="4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9CA92A">
      <w:start w:val="1"/>
      <w:numFmt w:val="decimal"/>
      <w:lvlText w:val="%7"/>
      <w:lvlJc w:val="left"/>
      <w:pPr>
        <w:ind w:left="4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82BAD8">
      <w:start w:val="1"/>
      <w:numFmt w:val="lowerLetter"/>
      <w:lvlText w:val="%8"/>
      <w:lvlJc w:val="left"/>
      <w:pPr>
        <w:ind w:left="5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D65EE8">
      <w:start w:val="1"/>
      <w:numFmt w:val="lowerRoman"/>
      <w:lvlText w:val="%9"/>
      <w:lvlJc w:val="left"/>
      <w:pPr>
        <w:ind w:left="6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3C1378"/>
    <w:multiLevelType w:val="hybridMultilevel"/>
    <w:tmpl w:val="36A842F0"/>
    <w:lvl w:ilvl="0" w:tplc="77627732">
      <w:start w:val="1"/>
      <w:numFmt w:val="lowerLetter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2AE2F8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CE8564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4EEC42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7478A8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3A5BCA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C6722A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F270E2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466E7E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5C1363"/>
    <w:multiLevelType w:val="hybridMultilevel"/>
    <w:tmpl w:val="C0180F0E"/>
    <w:lvl w:ilvl="0" w:tplc="DBA27986">
      <w:start w:val="1"/>
      <w:numFmt w:val="lowerLetter"/>
      <w:lvlText w:val="%1)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5EE08C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84B5CA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E0242C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F67470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5EFAD6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C4560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44825C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A643AA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F41ABE"/>
    <w:multiLevelType w:val="hybridMultilevel"/>
    <w:tmpl w:val="C84EE6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F83899"/>
    <w:multiLevelType w:val="hybridMultilevel"/>
    <w:tmpl w:val="FDF6923E"/>
    <w:lvl w:ilvl="0" w:tplc="B97EACF6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1CA1A2">
      <w:start w:val="1"/>
      <w:numFmt w:val="lowerLetter"/>
      <w:lvlText w:val="%2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E53D4">
      <w:start w:val="1"/>
      <w:numFmt w:val="lowerRoman"/>
      <w:lvlText w:val="%3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72C720">
      <w:start w:val="1"/>
      <w:numFmt w:val="decimal"/>
      <w:lvlText w:val="%4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EA32B0">
      <w:start w:val="1"/>
      <w:numFmt w:val="lowerLetter"/>
      <w:lvlText w:val="%5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98FF98">
      <w:start w:val="1"/>
      <w:numFmt w:val="lowerRoman"/>
      <w:lvlText w:val="%6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7C4584">
      <w:start w:val="1"/>
      <w:numFmt w:val="decimal"/>
      <w:lvlText w:val="%7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5CB946">
      <w:start w:val="1"/>
      <w:numFmt w:val="lowerLetter"/>
      <w:lvlText w:val="%8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4471A8">
      <w:start w:val="1"/>
      <w:numFmt w:val="lowerRoman"/>
      <w:lvlText w:val="%9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06567D"/>
    <w:multiLevelType w:val="hybridMultilevel"/>
    <w:tmpl w:val="C302B796"/>
    <w:lvl w:ilvl="0" w:tplc="B470C3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2130B90"/>
    <w:multiLevelType w:val="hybridMultilevel"/>
    <w:tmpl w:val="755A9A6C"/>
    <w:lvl w:ilvl="0" w:tplc="C7DE3B44">
      <w:start w:val="2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32CDAC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6C9E26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36EC44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A8FB2C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CC5E92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C67058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BE0B12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E83F54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8535844">
    <w:abstractNumId w:val="2"/>
  </w:num>
  <w:num w:numId="2" w16cid:durableId="1057557326">
    <w:abstractNumId w:val="6"/>
  </w:num>
  <w:num w:numId="3" w16cid:durableId="1301495307">
    <w:abstractNumId w:val="8"/>
  </w:num>
  <w:num w:numId="4" w16cid:durableId="229652843">
    <w:abstractNumId w:val="3"/>
  </w:num>
  <w:num w:numId="5" w16cid:durableId="706180709">
    <w:abstractNumId w:val="4"/>
  </w:num>
  <w:num w:numId="6" w16cid:durableId="407197608">
    <w:abstractNumId w:val="1"/>
  </w:num>
  <w:num w:numId="7" w16cid:durableId="869805119">
    <w:abstractNumId w:val="0"/>
  </w:num>
  <w:num w:numId="8" w16cid:durableId="52318242">
    <w:abstractNumId w:val="5"/>
  </w:num>
  <w:num w:numId="9" w16cid:durableId="14983011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64A"/>
    <w:rsid w:val="000268A5"/>
    <w:rsid w:val="000B049B"/>
    <w:rsid w:val="00131BDB"/>
    <w:rsid w:val="001A630E"/>
    <w:rsid w:val="0046295A"/>
    <w:rsid w:val="004F7A00"/>
    <w:rsid w:val="00514CB3"/>
    <w:rsid w:val="00517A8B"/>
    <w:rsid w:val="005B352F"/>
    <w:rsid w:val="005E1550"/>
    <w:rsid w:val="007B3CB6"/>
    <w:rsid w:val="00920197"/>
    <w:rsid w:val="009D474C"/>
    <w:rsid w:val="00A87503"/>
    <w:rsid w:val="00B03A98"/>
    <w:rsid w:val="00B6764A"/>
    <w:rsid w:val="00CC6AD4"/>
    <w:rsid w:val="00D13C6F"/>
    <w:rsid w:val="00D2341B"/>
    <w:rsid w:val="00DB6697"/>
    <w:rsid w:val="00DC4959"/>
    <w:rsid w:val="00DE334B"/>
    <w:rsid w:val="00E11C39"/>
    <w:rsid w:val="00E8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0694"/>
  <w15:docId w15:val="{6350F477-A1CC-42F3-8A84-859223CD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3" w:line="378" w:lineRule="auto"/>
      <w:ind w:left="3768" w:hanging="5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398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28" w:line="259" w:lineRule="auto"/>
      <w:ind w:left="399" w:hanging="10"/>
      <w:jc w:val="center"/>
      <w:outlineLvl w:val="1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1" w:line="259" w:lineRule="auto"/>
      <w:ind w:left="428" w:hanging="10"/>
      <w:jc w:val="center"/>
      <w:outlineLvl w:val="2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4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CC6A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1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550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420A3-28F7-4302-B3D1-8EF47E8DF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1903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cp:lastModifiedBy>A A</cp:lastModifiedBy>
  <cp:revision>9</cp:revision>
  <cp:lastPrinted>2025-10-09T06:12:00Z</cp:lastPrinted>
  <dcterms:created xsi:type="dcterms:W3CDTF">2025-10-03T08:05:00Z</dcterms:created>
  <dcterms:modified xsi:type="dcterms:W3CDTF">2025-10-09T06:12:00Z</dcterms:modified>
</cp:coreProperties>
</file>